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641" w:rsidRPr="00C753D0" w:rsidRDefault="00576EF0" w:rsidP="00D34641">
      <w:pPr>
        <w:rPr>
          <w:rFonts w:ascii="Trebuchet MS" w:hAnsi="Trebuchet MS"/>
          <w:b/>
        </w:rPr>
      </w:pPr>
      <w:r w:rsidRPr="00C753D0">
        <w:rPr>
          <w:rFonts w:ascii="Trebuchet MS" w:hAnsi="Trebuchet MS"/>
          <w:b/>
        </w:rPr>
        <w:tab/>
      </w:r>
      <w:r w:rsidR="00D34641" w:rsidRPr="00C753D0">
        <w:rPr>
          <w:rFonts w:ascii="Trebuchet MS" w:hAnsi="Trebuchet MS"/>
          <w:b/>
        </w:rPr>
        <w:tab/>
      </w:r>
      <w:r w:rsidRPr="00C753D0">
        <w:rPr>
          <w:rFonts w:ascii="Trebuchet MS" w:hAnsi="Trebuchet MS"/>
          <w:b/>
        </w:rPr>
        <w:tab/>
      </w:r>
      <w:r w:rsidRPr="00C753D0">
        <w:rPr>
          <w:rFonts w:ascii="Trebuchet MS" w:hAnsi="Trebuchet MS"/>
          <w:b/>
        </w:rPr>
        <w:tab/>
      </w:r>
      <w:r w:rsidRPr="00C753D0">
        <w:rPr>
          <w:rFonts w:ascii="Trebuchet MS" w:hAnsi="Trebuchet MS"/>
          <w:b/>
        </w:rPr>
        <w:tab/>
      </w:r>
      <w:r w:rsidRPr="00C753D0">
        <w:rPr>
          <w:rFonts w:ascii="Trebuchet MS" w:hAnsi="Trebuchet MS"/>
          <w:b/>
        </w:rPr>
        <w:tab/>
      </w:r>
      <w:r w:rsidR="00C34B67" w:rsidRPr="00C753D0">
        <w:rPr>
          <w:rFonts w:ascii="Trebuchet MS" w:hAnsi="Trebuchet MS"/>
          <w:b/>
        </w:rPr>
        <w:t xml:space="preserve"> </w:t>
      </w:r>
      <w:r w:rsidR="00C34B67" w:rsidRPr="00C753D0">
        <w:rPr>
          <w:rFonts w:ascii="Trebuchet MS" w:hAnsi="Trebuchet MS"/>
          <w:b/>
        </w:rPr>
        <w:tab/>
        <w:t xml:space="preserve">             </w:t>
      </w:r>
      <w:r w:rsidR="00C753D0">
        <w:rPr>
          <w:rFonts w:ascii="Trebuchet MS" w:hAnsi="Trebuchet MS"/>
          <w:b/>
        </w:rPr>
        <w:tab/>
      </w:r>
      <w:r w:rsidR="00C753D0">
        <w:rPr>
          <w:rFonts w:ascii="Trebuchet MS" w:hAnsi="Trebuchet MS"/>
          <w:b/>
        </w:rPr>
        <w:tab/>
      </w:r>
      <w:r w:rsidR="00C753D0">
        <w:rPr>
          <w:rFonts w:ascii="Trebuchet MS" w:hAnsi="Trebuchet MS"/>
          <w:b/>
        </w:rPr>
        <w:tab/>
      </w:r>
      <w:r w:rsidR="00C753D0">
        <w:rPr>
          <w:rFonts w:ascii="Trebuchet MS" w:hAnsi="Trebuchet MS"/>
          <w:b/>
        </w:rPr>
        <w:tab/>
      </w:r>
      <w:r w:rsidR="00C753D0">
        <w:rPr>
          <w:rFonts w:ascii="Trebuchet MS" w:hAnsi="Trebuchet MS"/>
          <w:b/>
        </w:rPr>
        <w:tab/>
      </w:r>
      <w:r w:rsidR="00C753D0">
        <w:rPr>
          <w:rFonts w:ascii="Trebuchet MS" w:hAnsi="Trebuchet MS"/>
          <w:b/>
        </w:rPr>
        <w:tab/>
      </w:r>
      <w:r w:rsidR="00C753D0">
        <w:rPr>
          <w:rFonts w:ascii="Trebuchet MS" w:hAnsi="Trebuchet MS"/>
          <w:b/>
        </w:rPr>
        <w:tab/>
      </w:r>
      <w:r w:rsidR="00C753D0">
        <w:rPr>
          <w:rFonts w:ascii="Trebuchet MS" w:hAnsi="Trebuchet MS"/>
          <w:b/>
        </w:rPr>
        <w:tab/>
      </w:r>
      <w:r w:rsidR="00C753D0">
        <w:rPr>
          <w:rFonts w:ascii="Trebuchet MS" w:hAnsi="Trebuchet MS"/>
          <w:b/>
        </w:rPr>
        <w:tab/>
      </w:r>
      <w:r w:rsidR="00C753D0">
        <w:rPr>
          <w:rFonts w:ascii="Trebuchet MS" w:hAnsi="Trebuchet MS"/>
          <w:b/>
        </w:rPr>
        <w:tab/>
      </w:r>
      <w:r w:rsidR="00C753D0">
        <w:rPr>
          <w:rFonts w:ascii="Trebuchet MS" w:hAnsi="Trebuchet MS"/>
          <w:b/>
        </w:rPr>
        <w:tab/>
      </w:r>
      <w:r w:rsidRPr="00C753D0">
        <w:rPr>
          <w:rFonts w:ascii="Trebuchet MS" w:hAnsi="Trebuchet MS"/>
          <w:b/>
        </w:rPr>
        <w:tab/>
      </w:r>
      <w:r w:rsidR="00D34641" w:rsidRPr="00C753D0">
        <w:rPr>
          <w:rFonts w:ascii="Trebuchet MS" w:hAnsi="Trebuchet MS"/>
          <w:b/>
          <w:noProof/>
        </w:rPr>
        <w:drawing>
          <wp:inline distT="0" distB="0" distL="0" distR="0" wp14:anchorId="0D60DC97" wp14:editId="57FB4546">
            <wp:extent cx="1839724" cy="113347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0831" cy="1134157"/>
                    </a:xfrm>
                    <a:prstGeom prst="rect">
                      <a:avLst/>
                    </a:prstGeom>
                    <a:noFill/>
                  </pic:spPr>
                </pic:pic>
              </a:graphicData>
            </a:graphic>
          </wp:inline>
        </w:drawing>
      </w:r>
    </w:p>
    <w:p w:rsidR="00C34B67" w:rsidRPr="00C753D0" w:rsidRDefault="00C34B67" w:rsidP="00D34641">
      <w:pPr>
        <w:rPr>
          <w:rFonts w:ascii="Trebuchet MS" w:hAnsi="Trebuchet MS"/>
          <w:b/>
        </w:rPr>
      </w:pPr>
    </w:p>
    <w:p w:rsidR="00576EF0" w:rsidRPr="00C753D0" w:rsidRDefault="00576EF0" w:rsidP="00D34641">
      <w:pPr>
        <w:rPr>
          <w:rFonts w:ascii="Trebuchet MS" w:hAnsi="Trebuchet MS"/>
          <w:b/>
          <w:sz w:val="28"/>
          <w:szCs w:val="28"/>
        </w:rPr>
      </w:pPr>
      <w:r w:rsidRPr="00C753D0">
        <w:rPr>
          <w:rFonts w:ascii="Trebuchet MS" w:hAnsi="Trebuchet MS"/>
          <w:b/>
          <w:sz w:val="28"/>
          <w:szCs w:val="28"/>
        </w:rPr>
        <w:t>Arbeitsgruppe „Verfahrensabläufe vor dem Hintergrund des Gewaltschutzgesetzes“</w:t>
      </w:r>
    </w:p>
    <w:p w:rsidR="002D3D97" w:rsidRPr="00C753D0" w:rsidRDefault="002D3D97" w:rsidP="00D34641">
      <w:pPr>
        <w:rPr>
          <w:rFonts w:ascii="Trebuchet MS" w:hAnsi="Trebuchet MS"/>
          <w:b/>
        </w:rPr>
      </w:pPr>
    </w:p>
    <w:p w:rsidR="00C67F3A" w:rsidRDefault="00C67F3A" w:rsidP="00D34641">
      <w:pPr>
        <w:rPr>
          <w:rFonts w:ascii="Trebuchet MS" w:hAnsi="Trebuchet MS"/>
          <w:b/>
          <w:sz w:val="28"/>
          <w:szCs w:val="28"/>
        </w:rPr>
      </w:pPr>
    </w:p>
    <w:p w:rsidR="00576EF0" w:rsidRPr="00C753D0" w:rsidRDefault="00C34B67" w:rsidP="00D34641">
      <w:pPr>
        <w:rPr>
          <w:rFonts w:ascii="Trebuchet MS" w:hAnsi="Trebuchet MS"/>
          <w:b/>
          <w:sz w:val="28"/>
          <w:szCs w:val="28"/>
        </w:rPr>
      </w:pPr>
      <w:r w:rsidRPr="00C753D0">
        <w:rPr>
          <w:rFonts w:ascii="Trebuchet MS" w:hAnsi="Trebuchet MS"/>
          <w:b/>
          <w:sz w:val="28"/>
          <w:szCs w:val="28"/>
        </w:rPr>
        <w:t xml:space="preserve">Protokoll der </w:t>
      </w:r>
      <w:r w:rsidR="00576EF0" w:rsidRPr="00C753D0">
        <w:rPr>
          <w:rFonts w:ascii="Trebuchet MS" w:hAnsi="Trebuchet MS"/>
          <w:b/>
          <w:sz w:val="28"/>
          <w:szCs w:val="28"/>
        </w:rPr>
        <w:t xml:space="preserve">Sitzung am </w:t>
      </w:r>
      <w:r w:rsidR="00DB4104" w:rsidRPr="00C753D0">
        <w:rPr>
          <w:rFonts w:ascii="Trebuchet MS" w:hAnsi="Trebuchet MS"/>
          <w:b/>
          <w:sz w:val="28"/>
          <w:szCs w:val="28"/>
        </w:rPr>
        <w:t>2</w:t>
      </w:r>
      <w:r w:rsidR="004A54FF" w:rsidRPr="00C753D0">
        <w:rPr>
          <w:rFonts w:ascii="Trebuchet MS" w:hAnsi="Trebuchet MS"/>
          <w:b/>
          <w:sz w:val="28"/>
          <w:szCs w:val="28"/>
        </w:rPr>
        <w:t>9</w:t>
      </w:r>
      <w:r w:rsidR="001812AD" w:rsidRPr="00C753D0">
        <w:rPr>
          <w:rFonts w:ascii="Trebuchet MS" w:hAnsi="Trebuchet MS"/>
          <w:b/>
          <w:sz w:val="28"/>
          <w:szCs w:val="28"/>
        </w:rPr>
        <w:t>.</w:t>
      </w:r>
      <w:r w:rsidR="00DB4104" w:rsidRPr="00C753D0">
        <w:rPr>
          <w:rFonts w:ascii="Trebuchet MS" w:hAnsi="Trebuchet MS"/>
          <w:b/>
          <w:sz w:val="28"/>
          <w:szCs w:val="28"/>
        </w:rPr>
        <w:t>0</w:t>
      </w:r>
      <w:r w:rsidR="004A54FF" w:rsidRPr="00C753D0">
        <w:rPr>
          <w:rFonts w:ascii="Trebuchet MS" w:hAnsi="Trebuchet MS"/>
          <w:b/>
          <w:sz w:val="28"/>
          <w:szCs w:val="28"/>
        </w:rPr>
        <w:t>1</w:t>
      </w:r>
      <w:r w:rsidR="001812AD" w:rsidRPr="00C753D0">
        <w:rPr>
          <w:rFonts w:ascii="Trebuchet MS" w:hAnsi="Trebuchet MS"/>
          <w:b/>
          <w:sz w:val="28"/>
          <w:szCs w:val="28"/>
        </w:rPr>
        <w:t>.201</w:t>
      </w:r>
      <w:r w:rsidR="004A54FF" w:rsidRPr="00C753D0">
        <w:rPr>
          <w:rFonts w:ascii="Trebuchet MS" w:hAnsi="Trebuchet MS"/>
          <w:b/>
          <w:sz w:val="28"/>
          <w:szCs w:val="28"/>
        </w:rPr>
        <w:t>9</w:t>
      </w:r>
    </w:p>
    <w:p w:rsidR="00576EF0" w:rsidRPr="00C753D0" w:rsidRDefault="00576EF0" w:rsidP="00D34641">
      <w:pPr>
        <w:rPr>
          <w:rFonts w:ascii="Trebuchet MS" w:hAnsi="Trebuchet MS"/>
          <w:b/>
        </w:rPr>
      </w:pPr>
    </w:p>
    <w:p w:rsidR="006C6B0C" w:rsidRPr="00C753D0" w:rsidRDefault="006C6B0C" w:rsidP="00D34641">
      <w:pPr>
        <w:rPr>
          <w:rFonts w:ascii="Trebuchet MS" w:hAnsi="Trebuchet MS"/>
          <w:b/>
        </w:rPr>
      </w:pPr>
    </w:p>
    <w:p w:rsidR="00D34641" w:rsidRPr="00C753D0" w:rsidRDefault="00D34641" w:rsidP="00D34641">
      <w:pPr>
        <w:rPr>
          <w:rFonts w:ascii="Trebuchet MS" w:hAnsi="Trebuchet MS"/>
        </w:rPr>
      </w:pPr>
    </w:p>
    <w:p w:rsidR="00D34641" w:rsidRPr="00C753D0" w:rsidRDefault="00D34641" w:rsidP="00D34641">
      <w:pPr>
        <w:rPr>
          <w:rFonts w:ascii="Trebuchet MS" w:hAnsi="Trebuchet MS"/>
          <w:b/>
        </w:rPr>
      </w:pPr>
      <w:r w:rsidRPr="00C753D0">
        <w:rPr>
          <w:rFonts w:ascii="Trebuchet MS" w:hAnsi="Trebuchet MS"/>
          <w:b/>
        </w:rPr>
        <w:t>TOP 1</w:t>
      </w:r>
      <w:r w:rsidRPr="00C753D0">
        <w:rPr>
          <w:rFonts w:ascii="Trebuchet MS" w:hAnsi="Trebuchet MS"/>
          <w:b/>
        </w:rPr>
        <w:tab/>
      </w:r>
      <w:r w:rsidR="00161438">
        <w:rPr>
          <w:rFonts w:ascii="Trebuchet MS" w:hAnsi="Trebuchet MS"/>
          <w:b/>
        </w:rPr>
        <w:tab/>
      </w:r>
      <w:r w:rsidRPr="00C753D0">
        <w:rPr>
          <w:rFonts w:ascii="Trebuchet MS" w:hAnsi="Trebuchet MS"/>
          <w:b/>
        </w:rPr>
        <w:t xml:space="preserve">Begrüßung </w:t>
      </w:r>
    </w:p>
    <w:p w:rsidR="00956AF7" w:rsidRDefault="00956AF7" w:rsidP="003D0A40">
      <w:pPr>
        <w:rPr>
          <w:rFonts w:ascii="Trebuchet MS" w:hAnsi="Trebuchet MS"/>
        </w:rPr>
      </w:pPr>
    </w:p>
    <w:p w:rsidR="00576EF0" w:rsidRPr="00C753D0" w:rsidRDefault="00DB4C0D" w:rsidP="003D0A40">
      <w:pPr>
        <w:rPr>
          <w:rFonts w:ascii="Trebuchet MS" w:hAnsi="Trebuchet MS"/>
        </w:rPr>
      </w:pPr>
      <w:r w:rsidRPr="00C753D0">
        <w:rPr>
          <w:rFonts w:ascii="Trebuchet MS" w:hAnsi="Trebuchet MS"/>
        </w:rPr>
        <w:t>Barbara Drazewski-Möllmann (Opferschutzbeauftragte der Kreispolizei Rhein-Erft-Kreis</w:t>
      </w:r>
      <w:r w:rsidR="001812AD" w:rsidRPr="00C753D0">
        <w:rPr>
          <w:rFonts w:ascii="Trebuchet MS" w:hAnsi="Trebuchet MS"/>
        </w:rPr>
        <w:t xml:space="preserve">) </w:t>
      </w:r>
      <w:r w:rsidR="002D3D97" w:rsidRPr="00C753D0">
        <w:rPr>
          <w:rFonts w:ascii="Trebuchet MS" w:hAnsi="Trebuchet MS"/>
        </w:rPr>
        <w:t xml:space="preserve">und Heike Vüllers (Frauenhaus Rhein-Erft-Kreis) </w:t>
      </w:r>
      <w:r w:rsidR="006C6B0C" w:rsidRPr="00C753D0">
        <w:rPr>
          <w:rFonts w:ascii="Trebuchet MS" w:hAnsi="Trebuchet MS"/>
        </w:rPr>
        <w:t>begrüßen alle</w:t>
      </w:r>
      <w:r w:rsidR="001812AD" w:rsidRPr="00C753D0">
        <w:rPr>
          <w:rFonts w:ascii="Trebuchet MS" w:hAnsi="Trebuchet MS"/>
        </w:rPr>
        <w:t xml:space="preserve"> Anwesenden. </w:t>
      </w:r>
    </w:p>
    <w:p w:rsidR="00D34641" w:rsidRPr="00C753D0" w:rsidRDefault="00D34641" w:rsidP="00D34641">
      <w:pPr>
        <w:rPr>
          <w:rFonts w:ascii="Trebuchet MS" w:hAnsi="Trebuchet MS"/>
        </w:rPr>
      </w:pPr>
    </w:p>
    <w:p w:rsidR="00DB4C0D" w:rsidRPr="00C753D0" w:rsidRDefault="00DB4C0D" w:rsidP="00D34641">
      <w:pPr>
        <w:rPr>
          <w:rFonts w:ascii="Trebuchet MS" w:hAnsi="Trebuchet MS"/>
        </w:rPr>
      </w:pPr>
    </w:p>
    <w:p w:rsidR="00F45073" w:rsidRDefault="00C753D0" w:rsidP="00D34641">
      <w:pPr>
        <w:rPr>
          <w:rFonts w:ascii="Trebuchet MS" w:hAnsi="Trebuchet MS"/>
        </w:rPr>
      </w:pPr>
      <w:r w:rsidRPr="00C753D0">
        <w:rPr>
          <w:rFonts w:ascii="Trebuchet MS" w:hAnsi="Trebuchet MS"/>
        </w:rPr>
        <w:t xml:space="preserve">Sowohl Frau Drazewski-Möllmann als auch Frau Vüllers </w:t>
      </w:r>
      <w:r>
        <w:rPr>
          <w:rFonts w:ascii="Trebuchet MS" w:hAnsi="Trebuchet MS"/>
        </w:rPr>
        <w:t xml:space="preserve">geben bekannt, dass es für </w:t>
      </w:r>
      <w:r w:rsidR="00D52F12" w:rsidRPr="003974C3">
        <w:rPr>
          <w:rFonts w:ascii="Trebuchet MS" w:hAnsi="Trebuchet MS"/>
        </w:rPr>
        <w:t xml:space="preserve">sie beide </w:t>
      </w:r>
      <w:r w:rsidRPr="00C753D0">
        <w:rPr>
          <w:rFonts w:ascii="Trebuchet MS" w:hAnsi="Trebuchet MS"/>
        </w:rPr>
        <w:t>die letz</w:t>
      </w:r>
      <w:r>
        <w:rPr>
          <w:rFonts w:ascii="Trebuchet MS" w:hAnsi="Trebuchet MS"/>
        </w:rPr>
        <w:t xml:space="preserve">te Sitzung der „AG Verfahren“ ist. </w:t>
      </w:r>
    </w:p>
    <w:p w:rsidR="00C753D0" w:rsidRDefault="00C753D0" w:rsidP="00D34641">
      <w:pPr>
        <w:rPr>
          <w:rFonts w:ascii="Trebuchet MS" w:hAnsi="Trebuchet MS"/>
        </w:rPr>
      </w:pPr>
    </w:p>
    <w:p w:rsidR="00C753D0" w:rsidRPr="00C753D0" w:rsidRDefault="00C753D0" w:rsidP="00D34641">
      <w:pPr>
        <w:rPr>
          <w:rFonts w:ascii="Trebuchet MS" w:hAnsi="Trebuchet MS"/>
        </w:rPr>
      </w:pPr>
      <w:r>
        <w:rPr>
          <w:rFonts w:ascii="Trebuchet MS" w:hAnsi="Trebuchet MS"/>
        </w:rPr>
        <w:t xml:space="preserve">Es wird sich zwar schon um eine Nachbesetzung bemüht, dennoch sind die Teilnehmenden dieser Arbeitsgruppe ebenfalls eingeladen, sich als Organisatorin/ als Organisator bei der Geschäftsführung des Runden Tisches gegen häusliche Gewalt an Frauen und deren Kindern, Frau Britta Kaienburg, zu melden. </w:t>
      </w:r>
    </w:p>
    <w:p w:rsidR="00E510E7" w:rsidRPr="00D461A4" w:rsidRDefault="00C753D0" w:rsidP="00C753D0">
      <w:pPr>
        <w:tabs>
          <w:tab w:val="left" w:pos="3750"/>
        </w:tabs>
        <w:rPr>
          <w:rFonts w:ascii="Trebuchet MS" w:hAnsi="Trebuchet MS"/>
        </w:rPr>
      </w:pPr>
      <w:r w:rsidRPr="00D461A4">
        <w:rPr>
          <w:rFonts w:ascii="Trebuchet MS" w:hAnsi="Trebuchet MS"/>
        </w:rPr>
        <w:tab/>
      </w:r>
    </w:p>
    <w:p w:rsidR="00E510E7" w:rsidRDefault="00D461A4" w:rsidP="00D34641">
      <w:pPr>
        <w:rPr>
          <w:rFonts w:ascii="Trebuchet MS" w:hAnsi="Trebuchet MS"/>
        </w:rPr>
      </w:pPr>
      <w:r w:rsidRPr="00D461A4">
        <w:rPr>
          <w:rFonts w:ascii="Trebuchet MS" w:hAnsi="Trebuchet MS"/>
        </w:rPr>
        <w:t>Frau Dr</w:t>
      </w:r>
      <w:r>
        <w:rPr>
          <w:rFonts w:ascii="Trebuchet MS" w:hAnsi="Trebuchet MS"/>
        </w:rPr>
        <w:t>a</w:t>
      </w:r>
      <w:r w:rsidRPr="00D461A4">
        <w:rPr>
          <w:rFonts w:ascii="Trebuchet MS" w:hAnsi="Trebuchet MS"/>
        </w:rPr>
        <w:t>zewski-Möllmann stellt ihre Nachfolgerin, Frau Claudia Wünsch, vor.</w:t>
      </w:r>
      <w:r>
        <w:rPr>
          <w:rFonts w:ascii="Trebuchet MS" w:hAnsi="Trebuchet MS"/>
        </w:rPr>
        <w:t xml:space="preserve"> </w:t>
      </w:r>
      <w:r w:rsidRPr="003974C3">
        <w:rPr>
          <w:rFonts w:ascii="Trebuchet MS" w:hAnsi="Trebuchet MS"/>
        </w:rPr>
        <w:t xml:space="preserve">Sie </w:t>
      </w:r>
      <w:r w:rsidR="00D52F12" w:rsidRPr="003974C3">
        <w:rPr>
          <w:rFonts w:ascii="Trebuchet MS" w:hAnsi="Trebuchet MS"/>
        </w:rPr>
        <w:t xml:space="preserve">ist </w:t>
      </w:r>
      <w:r>
        <w:rPr>
          <w:rFonts w:ascii="Trebuchet MS" w:hAnsi="Trebuchet MS"/>
        </w:rPr>
        <w:t>neben der Drogenberatung nun auch als Opferschutzbeauftragte der Polizei NRW tätig und unter folgender Rufnummer erreichbar:</w:t>
      </w:r>
    </w:p>
    <w:p w:rsidR="00D461A4" w:rsidRDefault="00D461A4" w:rsidP="00D461A4">
      <w:pPr>
        <w:rPr>
          <w:rFonts w:ascii="Trebuchet MS" w:hAnsi="Trebuchet MS"/>
        </w:rPr>
      </w:pPr>
    </w:p>
    <w:p w:rsidR="00D461A4" w:rsidRDefault="00D461A4" w:rsidP="00D461A4">
      <w:pPr>
        <w:ind w:firstLine="708"/>
        <w:rPr>
          <w:rFonts w:ascii="Trebuchet MS" w:hAnsi="Trebuchet MS"/>
        </w:rPr>
      </w:pPr>
      <w:r>
        <w:rPr>
          <w:rFonts w:ascii="Trebuchet MS" w:hAnsi="Trebuchet MS"/>
        </w:rPr>
        <w:t>Claudia Wünsch</w:t>
      </w:r>
      <w:r>
        <w:rPr>
          <w:rFonts w:ascii="Trebuchet MS" w:hAnsi="Trebuchet MS"/>
        </w:rPr>
        <w:tab/>
      </w:r>
      <w:r>
        <w:rPr>
          <w:rFonts w:ascii="Trebuchet MS" w:hAnsi="Trebuchet MS"/>
        </w:rPr>
        <w:tab/>
        <w:t>02233 – 52 4823</w:t>
      </w:r>
    </w:p>
    <w:p w:rsidR="00D461A4" w:rsidRDefault="00D461A4" w:rsidP="00D461A4">
      <w:pPr>
        <w:rPr>
          <w:rFonts w:ascii="Trebuchet MS" w:hAnsi="Trebuchet MS"/>
        </w:rPr>
      </w:pPr>
    </w:p>
    <w:p w:rsidR="00D461A4" w:rsidRDefault="00D461A4" w:rsidP="00D461A4">
      <w:pPr>
        <w:rPr>
          <w:rFonts w:ascii="Trebuchet MS" w:hAnsi="Trebuchet MS"/>
        </w:rPr>
      </w:pPr>
      <w:r>
        <w:rPr>
          <w:rFonts w:ascii="Trebuchet MS" w:hAnsi="Trebuchet MS"/>
        </w:rPr>
        <w:t>Der Kollege im Bereich Opferschutz ist Herr Hollemann:</w:t>
      </w:r>
    </w:p>
    <w:p w:rsidR="00D461A4" w:rsidRDefault="00D461A4" w:rsidP="00D461A4">
      <w:pPr>
        <w:rPr>
          <w:rFonts w:ascii="Trebuchet MS" w:hAnsi="Trebuchet MS"/>
        </w:rPr>
      </w:pPr>
      <w:r>
        <w:rPr>
          <w:rFonts w:ascii="Trebuchet MS" w:hAnsi="Trebuchet MS"/>
        </w:rPr>
        <w:tab/>
      </w:r>
    </w:p>
    <w:p w:rsidR="00D461A4" w:rsidRPr="00D461A4" w:rsidRDefault="00D461A4" w:rsidP="00D461A4">
      <w:pPr>
        <w:rPr>
          <w:rFonts w:ascii="Trebuchet MS" w:hAnsi="Trebuchet MS"/>
        </w:rPr>
      </w:pPr>
      <w:r>
        <w:rPr>
          <w:rFonts w:ascii="Trebuchet MS" w:hAnsi="Trebuchet MS"/>
        </w:rPr>
        <w:tab/>
        <w:t>Reinhold Hollemann</w:t>
      </w:r>
      <w:r>
        <w:rPr>
          <w:rFonts w:ascii="Trebuchet MS" w:hAnsi="Trebuchet MS"/>
        </w:rPr>
        <w:tab/>
        <w:t>02233 – 52 4812</w:t>
      </w:r>
    </w:p>
    <w:p w:rsidR="00C753D0" w:rsidRDefault="00C753D0" w:rsidP="00D34641">
      <w:pPr>
        <w:rPr>
          <w:rFonts w:ascii="Trebuchet MS" w:hAnsi="Trebuchet MS"/>
        </w:rPr>
      </w:pPr>
    </w:p>
    <w:p w:rsidR="00D461A4" w:rsidRDefault="00D461A4" w:rsidP="00D34641">
      <w:pPr>
        <w:rPr>
          <w:rFonts w:ascii="Trebuchet MS" w:hAnsi="Trebuchet MS"/>
        </w:rPr>
      </w:pPr>
    </w:p>
    <w:p w:rsidR="00C3531B" w:rsidRDefault="00C3531B" w:rsidP="00D34641">
      <w:pPr>
        <w:rPr>
          <w:rFonts w:ascii="Trebuchet MS" w:hAnsi="Trebuchet MS"/>
        </w:rPr>
      </w:pPr>
    </w:p>
    <w:p w:rsidR="00C3531B" w:rsidRDefault="00C3531B" w:rsidP="00D34641">
      <w:pPr>
        <w:rPr>
          <w:rFonts w:ascii="Trebuchet MS" w:hAnsi="Trebuchet MS"/>
        </w:rPr>
      </w:pPr>
      <w:r>
        <w:rPr>
          <w:rFonts w:ascii="Trebuchet MS" w:hAnsi="Trebuchet MS"/>
        </w:rPr>
        <w:t>Als Referentin zum Thema der heutigen Sitzung:</w:t>
      </w:r>
    </w:p>
    <w:p w:rsidR="00C67F3A" w:rsidRDefault="00C67F3A" w:rsidP="00D34641">
      <w:pPr>
        <w:rPr>
          <w:rFonts w:ascii="Trebuchet MS" w:hAnsi="Trebuchet MS"/>
        </w:rPr>
      </w:pPr>
    </w:p>
    <w:p w:rsidR="00956AF7" w:rsidRDefault="004A10FD" w:rsidP="00D34641">
      <w:pPr>
        <w:rPr>
          <w:rFonts w:ascii="Trebuchet MS" w:hAnsi="Trebuchet MS"/>
          <w:b/>
        </w:rPr>
      </w:pPr>
      <w:r w:rsidRPr="004A10FD">
        <w:rPr>
          <w:rFonts w:ascii="Trebuchet MS" w:hAnsi="Trebuchet MS"/>
        </w:rPr>
        <w:t>„</w:t>
      </w:r>
      <w:r w:rsidRPr="004A10FD">
        <w:rPr>
          <w:rFonts w:ascii="Trebuchet MS" w:hAnsi="Trebuchet MS"/>
          <w:b/>
        </w:rPr>
        <w:t>Opferschutzbeauftragte des Landes NRW – Aufgaben, Arbeitsweise und Vernetzungsmöglichkeiten</w:t>
      </w:r>
      <w:r>
        <w:rPr>
          <w:rFonts w:ascii="Trebuchet MS" w:hAnsi="Trebuchet MS"/>
          <w:b/>
        </w:rPr>
        <w:t>“</w:t>
      </w:r>
    </w:p>
    <w:p w:rsidR="00C67F3A" w:rsidRDefault="00C67F3A" w:rsidP="00D34641">
      <w:pPr>
        <w:rPr>
          <w:rFonts w:ascii="Trebuchet MS" w:hAnsi="Trebuchet MS"/>
        </w:rPr>
      </w:pPr>
    </w:p>
    <w:p w:rsidR="00C3531B" w:rsidRDefault="00C67F3A" w:rsidP="00D34641">
      <w:pPr>
        <w:rPr>
          <w:rFonts w:ascii="Trebuchet MS" w:hAnsi="Trebuchet MS"/>
        </w:rPr>
      </w:pPr>
      <w:r>
        <w:rPr>
          <w:rFonts w:ascii="Trebuchet MS" w:hAnsi="Trebuchet MS"/>
        </w:rPr>
        <w:t>w</w:t>
      </w:r>
      <w:r w:rsidR="00C3531B">
        <w:rPr>
          <w:rFonts w:ascii="Trebuchet MS" w:hAnsi="Trebuchet MS"/>
        </w:rPr>
        <w:t>urde Frau Wunderlich aus dem Team „Opferschutz des Landes NRW“ unter der Leitung</w:t>
      </w:r>
      <w:r>
        <w:rPr>
          <w:rFonts w:ascii="Trebuchet MS" w:hAnsi="Trebuchet MS"/>
        </w:rPr>
        <w:t xml:space="preserve"> von Frau Auchter-Mainz begrüßt (s. TOP 3).</w:t>
      </w:r>
    </w:p>
    <w:p w:rsidR="00C3531B" w:rsidRDefault="00C3531B" w:rsidP="00D34641">
      <w:pPr>
        <w:rPr>
          <w:rFonts w:ascii="Trebuchet MS" w:hAnsi="Trebuchet MS"/>
        </w:rPr>
      </w:pPr>
    </w:p>
    <w:p w:rsidR="003974C3" w:rsidRPr="00C3531B" w:rsidRDefault="003974C3" w:rsidP="00D34641">
      <w:pPr>
        <w:rPr>
          <w:rFonts w:ascii="Trebuchet MS" w:hAnsi="Trebuchet MS"/>
        </w:rPr>
      </w:pPr>
    </w:p>
    <w:p w:rsidR="00C753D0" w:rsidRPr="00D461A4" w:rsidRDefault="00C753D0" w:rsidP="00D34641">
      <w:pPr>
        <w:rPr>
          <w:rFonts w:ascii="Trebuchet MS" w:hAnsi="Trebuchet MS"/>
        </w:rPr>
      </w:pPr>
    </w:p>
    <w:p w:rsidR="00530974" w:rsidRPr="00C67F3A" w:rsidRDefault="00D34641" w:rsidP="00B860E7">
      <w:pPr>
        <w:rPr>
          <w:rFonts w:ascii="Trebuchet MS" w:hAnsi="Trebuchet MS"/>
        </w:rPr>
      </w:pPr>
      <w:r w:rsidRPr="00C67F3A">
        <w:rPr>
          <w:rFonts w:ascii="Trebuchet MS" w:hAnsi="Trebuchet MS"/>
          <w:b/>
        </w:rPr>
        <w:lastRenderedPageBreak/>
        <w:t xml:space="preserve">TOP </w:t>
      </w:r>
      <w:r w:rsidR="00C3531B" w:rsidRPr="00C67F3A">
        <w:rPr>
          <w:rFonts w:ascii="Trebuchet MS" w:hAnsi="Trebuchet MS"/>
          <w:b/>
        </w:rPr>
        <w:t>2</w:t>
      </w:r>
      <w:proofErr w:type="gramStart"/>
      <w:r w:rsidRPr="00C67F3A">
        <w:rPr>
          <w:rFonts w:ascii="Trebuchet MS" w:hAnsi="Trebuchet MS"/>
          <w:b/>
        </w:rPr>
        <w:tab/>
      </w:r>
      <w:r w:rsidR="00C67F3A" w:rsidRPr="00C67F3A">
        <w:rPr>
          <w:rFonts w:ascii="Trebuchet MS" w:hAnsi="Trebuchet MS"/>
          <w:b/>
        </w:rPr>
        <w:tab/>
        <w:t>Internetseite</w:t>
      </w:r>
      <w:proofErr w:type="gramEnd"/>
      <w:r w:rsidR="00C67F3A" w:rsidRPr="00C67F3A">
        <w:rPr>
          <w:rFonts w:ascii="Trebuchet MS" w:hAnsi="Trebuchet MS"/>
          <w:b/>
        </w:rPr>
        <w:t xml:space="preserve"> der Polizei</w:t>
      </w:r>
    </w:p>
    <w:p w:rsidR="00530974" w:rsidRPr="00C67F3A" w:rsidRDefault="00530974" w:rsidP="00885740">
      <w:pPr>
        <w:rPr>
          <w:rFonts w:ascii="Trebuchet MS" w:hAnsi="Trebuchet MS"/>
        </w:rPr>
      </w:pPr>
    </w:p>
    <w:p w:rsidR="00C3531B" w:rsidRPr="00C3531B" w:rsidRDefault="00C3531B" w:rsidP="00885740">
      <w:pPr>
        <w:rPr>
          <w:rFonts w:ascii="Trebuchet MS" w:hAnsi="Trebuchet MS"/>
        </w:rPr>
      </w:pPr>
      <w:r w:rsidRPr="00C3531B">
        <w:rPr>
          <w:rFonts w:ascii="Trebuchet MS" w:hAnsi="Trebuchet MS"/>
        </w:rPr>
        <w:t xml:space="preserve">Bevor in das eigentliche Thema eingestiegen wurde, wies Frau </w:t>
      </w:r>
      <w:r w:rsidR="00D10C5E">
        <w:rPr>
          <w:rFonts w:ascii="Trebuchet MS" w:hAnsi="Trebuchet MS"/>
        </w:rPr>
        <w:t>Draz</w:t>
      </w:r>
      <w:r w:rsidRPr="00C3531B">
        <w:rPr>
          <w:rFonts w:ascii="Trebuchet MS" w:hAnsi="Trebuchet MS"/>
        </w:rPr>
        <w:t>e</w:t>
      </w:r>
      <w:r w:rsidR="00D10C5E">
        <w:rPr>
          <w:rFonts w:ascii="Trebuchet MS" w:hAnsi="Trebuchet MS"/>
        </w:rPr>
        <w:t>w</w:t>
      </w:r>
      <w:r w:rsidR="00D50D15">
        <w:rPr>
          <w:rFonts w:ascii="Trebuchet MS" w:hAnsi="Trebuchet MS"/>
        </w:rPr>
        <w:t>ski-Möllmann</w:t>
      </w:r>
      <w:r w:rsidRPr="00C3531B">
        <w:rPr>
          <w:rFonts w:ascii="Trebuchet MS" w:hAnsi="Trebuchet MS"/>
        </w:rPr>
        <w:t xml:space="preserve"> noch auf sehr hilfreiche Seite</w:t>
      </w:r>
      <w:r>
        <w:rPr>
          <w:rFonts w:ascii="Trebuchet MS" w:hAnsi="Trebuchet MS"/>
        </w:rPr>
        <w:t>n</w:t>
      </w:r>
      <w:r w:rsidRPr="00C3531B">
        <w:rPr>
          <w:rFonts w:ascii="Trebuchet MS" w:hAnsi="Trebuchet MS"/>
        </w:rPr>
        <w:t xml:space="preserve"> der Polizei hin:</w:t>
      </w:r>
    </w:p>
    <w:p w:rsidR="00C3531B" w:rsidRDefault="00C3531B" w:rsidP="00885740">
      <w:pPr>
        <w:rPr>
          <w:rFonts w:ascii="Trebuchet MS" w:hAnsi="Trebuchet MS"/>
        </w:rPr>
      </w:pPr>
    </w:p>
    <w:p w:rsidR="00C3531B" w:rsidRDefault="00C3531B" w:rsidP="00885740">
      <w:pPr>
        <w:rPr>
          <w:rFonts w:ascii="Trebuchet MS" w:hAnsi="Trebuchet MS"/>
        </w:rPr>
      </w:pPr>
      <w:r>
        <w:rPr>
          <w:rFonts w:ascii="Trebuchet MS" w:hAnsi="Trebuchet MS"/>
        </w:rPr>
        <w:tab/>
      </w:r>
      <w:r>
        <w:rPr>
          <w:rFonts w:ascii="Trebuchet MS" w:hAnsi="Trebuchet MS"/>
        </w:rPr>
        <w:tab/>
      </w:r>
      <w:hyperlink r:id="rId8" w:history="1">
        <w:r w:rsidRPr="00CF1F74">
          <w:rPr>
            <w:rStyle w:val="Hyperlink"/>
            <w:rFonts w:ascii="Trebuchet MS" w:hAnsi="Trebuchet MS"/>
          </w:rPr>
          <w:t>www.polizei-beratung.de</w:t>
        </w:r>
      </w:hyperlink>
    </w:p>
    <w:p w:rsidR="00C3531B" w:rsidRDefault="00C3531B" w:rsidP="00885740">
      <w:pPr>
        <w:rPr>
          <w:rFonts w:ascii="Trebuchet MS" w:hAnsi="Trebuchet MS"/>
        </w:rPr>
      </w:pPr>
      <w:r>
        <w:rPr>
          <w:rFonts w:ascii="Trebuchet MS" w:hAnsi="Trebuchet MS"/>
        </w:rPr>
        <w:t>und</w:t>
      </w:r>
    </w:p>
    <w:p w:rsidR="00C3531B" w:rsidRDefault="00C3531B" w:rsidP="00885740">
      <w:pPr>
        <w:rPr>
          <w:rFonts w:ascii="Trebuchet MS" w:hAnsi="Trebuchet MS"/>
        </w:rPr>
      </w:pPr>
      <w:r>
        <w:rPr>
          <w:rFonts w:ascii="Trebuchet MS" w:hAnsi="Trebuchet MS"/>
        </w:rPr>
        <w:tab/>
      </w:r>
      <w:r>
        <w:rPr>
          <w:rFonts w:ascii="Trebuchet MS" w:hAnsi="Trebuchet MS"/>
        </w:rPr>
        <w:tab/>
      </w:r>
      <w:hyperlink r:id="rId9" w:history="1">
        <w:r w:rsidRPr="00CF1F74">
          <w:rPr>
            <w:rStyle w:val="Hyperlink"/>
            <w:rFonts w:ascii="Trebuchet MS" w:hAnsi="Trebuchet MS"/>
          </w:rPr>
          <w:t>www.polizeifuerdich.de</w:t>
        </w:r>
      </w:hyperlink>
    </w:p>
    <w:p w:rsidR="00C3531B" w:rsidRDefault="00C3531B" w:rsidP="00885740">
      <w:pPr>
        <w:rPr>
          <w:rFonts w:ascii="Trebuchet MS" w:hAnsi="Trebuchet MS"/>
        </w:rPr>
      </w:pPr>
    </w:p>
    <w:p w:rsidR="00EE3ADD" w:rsidRPr="00EE3ADD" w:rsidRDefault="00EE3ADD" w:rsidP="00EE3ADD">
      <w:pPr>
        <w:rPr>
          <w:rFonts w:ascii="Trebuchet MS" w:hAnsi="Trebuchet MS"/>
        </w:rPr>
      </w:pPr>
      <w:r w:rsidRPr="00EE3ADD">
        <w:rPr>
          <w:rFonts w:ascii="Trebuchet MS" w:hAnsi="Trebuchet MS"/>
        </w:rPr>
        <w:t>Hier können Erwachsene, Kinder und Jugendliche viele, sehr hilfreiche Informationen abrufen. U. a. gibt es auch Hinweise auf Beratungsangebote für Kinder, deren Eltern ins Gefängnis müssen.</w:t>
      </w:r>
    </w:p>
    <w:p w:rsidR="00C3531B" w:rsidRDefault="00C3531B" w:rsidP="00885740">
      <w:pPr>
        <w:rPr>
          <w:rFonts w:ascii="Trebuchet MS" w:hAnsi="Trebuchet MS"/>
        </w:rPr>
      </w:pPr>
    </w:p>
    <w:p w:rsidR="00C3531B" w:rsidRDefault="00C3531B" w:rsidP="00885740">
      <w:pPr>
        <w:rPr>
          <w:rFonts w:ascii="Trebuchet MS" w:hAnsi="Trebuchet MS"/>
        </w:rPr>
      </w:pPr>
      <w:r>
        <w:rPr>
          <w:rFonts w:ascii="Trebuchet MS" w:hAnsi="Trebuchet MS"/>
        </w:rPr>
        <w:t>Z</w:t>
      </w:r>
      <w:r w:rsidR="00D52F12">
        <w:rPr>
          <w:rFonts w:ascii="Trebuchet MS" w:hAnsi="Trebuchet MS"/>
        </w:rPr>
        <w:t xml:space="preserve">u unterschiedlichen Themen </w:t>
      </w:r>
      <w:r w:rsidR="00D52F12" w:rsidRPr="003974C3">
        <w:rPr>
          <w:rFonts w:ascii="Trebuchet MS" w:hAnsi="Trebuchet MS"/>
        </w:rPr>
        <w:t xml:space="preserve">werden </w:t>
      </w:r>
      <w:r>
        <w:rPr>
          <w:rFonts w:ascii="Trebuchet MS" w:hAnsi="Trebuchet MS"/>
        </w:rPr>
        <w:t>Tipps und FAQs</w:t>
      </w:r>
      <w:r w:rsidR="00B847E6">
        <w:rPr>
          <w:rFonts w:ascii="Trebuchet MS" w:hAnsi="Trebuchet MS"/>
        </w:rPr>
        <w:t>, aber auch Opferinformationen und Medienangebote</w:t>
      </w:r>
      <w:r>
        <w:rPr>
          <w:rFonts w:ascii="Trebuchet MS" w:hAnsi="Trebuchet MS"/>
        </w:rPr>
        <w:t xml:space="preserve"> zur Verfügung gestellt und </w:t>
      </w:r>
      <w:r w:rsidR="00D52F12" w:rsidRPr="003974C3">
        <w:rPr>
          <w:rFonts w:ascii="Trebuchet MS" w:hAnsi="Trebuchet MS"/>
        </w:rPr>
        <w:t xml:space="preserve">Hinweise, </w:t>
      </w:r>
      <w:r>
        <w:rPr>
          <w:rFonts w:ascii="Trebuchet MS" w:hAnsi="Trebuchet MS"/>
        </w:rPr>
        <w:t>wo welche Beratungsstellen zu finden sind.</w:t>
      </w:r>
    </w:p>
    <w:p w:rsidR="00C3531B" w:rsidRDefault="00C3531B" w:rsidP="00885740">
      <w:pPr>
        <w:rPr>
          <w:rFonts w:ascii="Trebuchet MS" w:hAnsi="Trebuchet MS"/>
        </w:rPr>
      </w:pPr>
    </w:p>
    <w:p w:rsidR="00C3531B" w:rsidRDefault="00C3531B" w:rsidP="00885740">
      <w:pPr>
        <w:rPr>
          <w:rFonts w:ascii="Trebuchet MS" w:hAnsi="Trebuchet MS"/>
        </w:rPr>
      </w:pPr>
    </w:p>
    <w:p w:rsidR="00C67F3A" w:rsidRDefault="00C67F3A" w:rsidP="00C67F3A">
      <w:pPr>
        <w:ind w:left="1410" w:hanging="1410"/>
        <w:rPr>
          <w:rFonts w:ascii="Trebuchet MS" w:hAnsi="Trebuchet MS"/>
          <w:b/>
        </w:rPr>
      </w:pPr>
      <w:r w:rsidRPr="00C67F3A">
        <w:rPr>
          <w:rFonts w:ascii="Trebuchet MS" w:hAnsi="Trebuchet MS"/>
          <w:b/>
        </w:rPr>
        <w:t>TOP 3</w:t>
      </w:r>
      <w:r w:rsidRPr="00C67F3A">
        <w:rPr>
          <w:rFonts w:ascii="Trebuchet MS" w:hAnsi="Trebuchet MS"/>
          <w:b/>
        </w:rPr>
        <w:tab/>
      </w:r>
      <w:r w:rsidRPr="00C67F3A">
        <w:rPr>
          <w:rFonts w:ascii="Trebuchet MS" w:hAnsi="Trebuchet MS"/>
          <w:b/>
        </w:rPr>
        <w:tab/>
        <w:t>Opferschutzbeauftragte des Landes NRW – Aufgaben, Arbeitsweise</w:t>
      </w:r>
      <w:r w:rsidRPr="004A10FD">
        <w:rPr>
          <w:rFonts w:ascii="Trebuchet MS" w:hAnsi="Trebuchet MS"/>
          <w:b/>
        </w:rPr>
        <w:t xml:space="preserve"> und Vernetzungsmöglichkeiten</w:t>
      </w:r>
    </w:p>
    <w:p w:rsidR="00BB53B3" w:rsidRDefault="00BB53B3" w:rsidP="00C67F3A">
      <w:pPr>
        <w:ind w:left="1410" w:hanging="1410"/>
        <w:rPr>
          <w:rFonts w:ascii="Trebuchet MS" w:hAnsi="Trebuchet MS"/>
        </w:rPr>
      </w:pPr>
    </w:p>
    <w:p w:rsidR="00BB53B3" w:rsidRDefault="00BB53B3" w:rsidP="00BB53B3">
      <w:pPr>
        <w:rPr>
          <w:rFonts w:ascii="Trebuchet MS" w:hAnsi="Trebuchet MS"/>
        </w:rPr>
      </w:pPr>
      <w:r w:rsidRPr="00BB53B3">
        <w:rPr>
          <w:rFonts w:ascii="Trebuchet MS" w:hAnsi="Trebuchet MS"/>
        </w:rPr>
        <w:t xml:space="preserve">Neben der Aufklärung der Straftat ist es die vordringliche Pflicht des Rechtsstaats, den Opfern von Straftaten bestmögliche Hilfestellung zu geben und sie auf ihrem Weg aus der Opferrolle hinaus zu begleiten. </w:t>
      </w:r>
    </w:p>
    <w:p w:rsidR="00C67F3A" w:rsidRDefault="00C67F3A" w:rsidP="00885740">
      <w:pPr>
        <w:rPr>
          <w:rFonts w:ascii="Trebuchet MS" w:hAnsi="Trebuchet MS"/>
        </w:rPr>
      </w:pPr>
    </w:p>
    <w:p w:rsidR="00BB53B3" w:rsidRDefault="00BB53B3" w:rsidP="00885740">
      <w:pPr>
        <w:rPr>
          <w:rFonts w:ascii="Trebuchet MS" w:hAnsi="Trebuchet MS"/>
        </w:rPr>
      </w:pPr>
      <w:r>
        <w:rPr>
          <w:rFonts w:ascii="Trebuchet MS" w:hAnsi="Trebuchet MS"/>
        </w:rPr>
        <w:t xml:space="preserve">In NRW steht hierfür seit dem 01. Dezember 2017 als zentrale Anlaufstelle die </w:t>
      </w:r>
    </w:p>
    <w:p w:rsidR="00BB53B3" w:rsidRDefault="00BB53B3" w:rsidP="00885740">
      <w:pPr>
        <w:rPr>
          <w:rFonts w:ascii="Trebuchet MS" w:hAnsi="Trebuchet MS"/>
        </w:rPr>
      </w:pPr>
      <w:r>
        <w:rPr>
          <w:rFonts w:ascii="Trebuchet MS" w:hAnsi="Trebuchet MS"/>
        </w:rPr>
        <w:t>Opferschutzbeauftragte Frau Dr. Elisabeth Auchter-Mainz,</w:t>
      </w:r>
      <w:r w:rsidRPr="00BB53B3">
        <w:rPr>
          <w:rFonts w:ascii="Trebuchet MS" w:hAnsi="Trebuchet MS"/>
        </w:rPr>
        <w:t xml:space="preserve"> </w:t>
      </w:r>
      <w:r>
        <w:rPr>
          <w:rFonts w:ascii="Trebuchet MS" w:hAnsi="Trebuchet MS"/>
        </w:rPr>
        <w:t xml:space="preserve">frühere Generalstaatsanwältin, allen Betroffenen zur Seite. </w:t>
      </w:r>
      <w:r w:rsidRPr="00BB53B3">
        <w:rPr>
          <w:rFonts w:ascii="Trebuchet MS" w:hAnsi="Trebuchet MS"/>
        </w:rPr>
        <w:t>Sie unterstützt die Opfer und ihre Angehörigen bei all ihren Anliegen.</w:t>
      </w:r>
    </w:p>
    <w:p w:rsidR="00BB53B3" w:rsidRDefault="00BB53B3" w:rsidP="00885740">
      <w:pPr>
        <w:rPr>
          <w:rFonts w:ascii="Trebuchet MS" w:hAnsi="Trebuchet MS"/>
        </w:rPr>
      </w:pPr>
    </w:p>
    <w:p w:rsidR="00FE6D53" w:rsidRDefault="00FE6D53" w:rsidP="00885740">
      <w:pPr>
        <w:rPr>
          <w:rFonts w:ascii="Trebuchet MS" w:hAnsi="Trebuchet MS"/>
        </w:rPr>
      </w:pPr>
      <w:r>
        <w:rPr>
          <w:rFonts w:ascii="Trebuchet MS" w:hAnsi="Trebuchet MS"/>
        </w:rPr>
        <w:t xml:space="preserve">Sie wird von einem dreiköpfigen Opferschutzteam unterstützt, dem Frau </w:t>
      </w:r>
      <w:r w:rsidR="00BB53B3">
        <w:rPr>
          <w:rFonts w:ascii="Trebuchet MS" w:hAnsi="Trebuchet MS"/>
        </w:rPr>
        <w:t xml:space="preserve">Birgit </w:t>
      </w:r>
      <w:r>
        <w:rPr>
          <w:rFonts w:ascii="Trebuchet MS" w:hAnsi="Trebuchet MS"/>
        </w:rPr>
        <w:t>Wunderlich</w:t>
      </w:r>
      <w:r w:rsidR="000A6DBE">
        <w:rPr>
          <w:rFonts w:ascii="Trebuchet MS" w:hAnsi="Trebuchet MS"/>
        </w:rPr>
        <w:t xml:space="preserve">, Dipl. Sozialarbeiterin, </w:t>
      </w:r>
      <w:r>
        <w:rPr>
          <w:rFonts w:ascii="Trebuchet MS" w:hAnsi="Trebuchet MS"/>
        </w:rPr>
        <w:t>angehört.</w:t>
      </w:r>
      <w:r w:rsidR="00BB53B3">
        <w:rPr>
          <w:rFonts w:ascii="Trebuchet MS" w:hAnsi="Trebuchet MS"/>
        </w:rPr>
        <w:t xml:space="preserve"> Weiter gehören dem Team eine Mitarbeiterin im Büro und eine Staatsanwältin an.</w:t>
      </w:r>
    </w:p>
    <w:p w:rsidR="00FE6D53" w:rsidRDefault="00FE6D53" w:rsidP="00885740">
      <w:pPr>
        <w:rPr>
          <w:rFonts w:ascii="Trebuchet MS" w:hAnsi="Trebuchet MS"/>
        </w:rPr>
      </w:pPr>
    </w:p>
    <w:p w:rsidR="000A6DBE" w:rsidRDefault="000A6DBE" w:rsidP="00885740">
      <w:pPr>
        <w:rPr>
          <w:rFonts w:ascii="Trebuchet MS" w:hAnsi="Trebuchet MS"/>
        </w:rPr>
      </w:pPr>
      <w:r>
        <w:rPr>
          <w:rFonts w:ascii="Trebuchet MS" w:hAnsi="Trebuchet MS"/>
        </w:rPr>
        <w:t>Das Aufgabenspektrum unterteilt sich in drei große Säulen:</w:t>
      </w:r>
    </w:p>
    <w:p w:rsidR="000A6DBE" w:rsidRDefault="000A6DBE" w:rsidP="00885740">
      <w:pPr>
        <w:rPr>
          <w:rFonts w:ascii="Trebuchet MS" w:hAnsi="Trebuchet MS"/>
        </w:rPr>
      </w:pPr>
    </w:p>
    <w:p w:rsidR="000A6DBE" w:rsidRPr="000A6DBE" w:rsidRDefault="000A6DBE" w:rsidP="00885740">
      <w:pPr>
        <w:rPr>
          <w:rFonts w:ascii="Trebuchet MS" w:hAnsi="Trebuchet MS"/>
          <w:b/>
        </w:rPr>
      </w:pPr>
      <w:r w:rsidRPr="000A6DBE">
        <w:rPr>
          <w:rFonts w:ascii="Trebuchet MS" w:hAnsi="Trebuchet MS"/>
          <w:b/>
        </w:rPr>
        <w:t>Lotse:</w:t>
      </w:r>
    </w:p>
    <w:p w:rsidR="000A6DBE" w:rsidRDefault="000A6DBE" w:rsidP="00885740">
      <w:pPr>
        <w:rPr>
          <w:rFonts w:ascii="Trebuchet MS" w:hAnsi="Trebuchet MS"/>
        </w:rPr>
      </w:pPr>
    </w:p>
    <w:p w:rsidR="00FE6D53" w:rsidRDefault="000A6DBE" w:rsidP="00885740">
      <w:pPr>
        <w:rPr>
          <w:rFonts w:ascii="Trebuchet MS" w:hAnsi="Trebuchet MS"/>
        </w:rPr>
      </w:pPr>
      <w:r>
        <w:rPr>
          <w:rFonts w:ascii="Trebuchet MS" w:hAnsi="Trebuchet MS"/>
        </w:rPr>
        <w:t xml:space="preserve">Die Opferschutzbeauftragte und ihr Team leisten zwar keine </w:t>
      </w:r>
      <w:r w:rsidR="000A3FF9" w:rsidRPr="00D50D15">
        <w:rPr>
          <w:rFonts w:ascii="Trebuchet MS" w:hAnsi="Trebuchet MS"/>
        </w:rPr>
        <w:t xml:space="preserve">langfristige </w:t>
      </w:r>
      <w:r>
        <w:rPr>
          <w:rFonts w:ascii="Trebuchet MS" w:hAnsi="Trebuchet MS"/>
        </w:rPr>
        <w:t>Betreuungsarbeit, a</w:t>
      </w:r>
      <w:r w:rsidR="00FE6D53">
        <w:rPr>
          <w:rFonts w:ascii="Trebuchet MS" w:hAnsi="Trebuchet MS"/>
        </w:rPr>
        <w:t>llerdings erfahren Hilfesuchende Unterstützung bei der Suche nach der richtige</w:t>
      </w:r>
      <w:r w:rsidR="00D52F12" w:rsidRPr="00EE3ADD">
        <w:rPr>
          <w:rFonts w:ascii="Trebuchet MS" w:hAnsi="Trebuchet MS"/>
        </w:rPr>
        <w:t>n</w:t>
      </w:r>
      <w:r w:rsidR="00FE6D53">
        <w:rPr>
          <w:rFonts w:ascii="Trebuchet MS" w:hAnsi="Trebuchet MS"/>
        </w:rPr>
        <w:t xml:space="preserve"> Ansprechstelle für ihr Anliegen.</w:t>
      </w:r>
      <w:r w:rsidR="008E0AA4">
        <w:rPr>
          <w:rFonts w:ascii="Trebuchet MS" w:hAnsi="Trebuchet MS"/>
        </w:rPr>
        <w:t xml:space="preserve"> Hier fungiert das Opferschutzteam als „Lotse“</w:t>
      </w:r>
      <w:r>
        <w:rPr>
          <w:rFonts w:ascii="Trebuchet MS" w:hAnsi="Trebuchet MS"/>
        </w:rPr>
        <w:t>.</w:t>
      </w:r>
    </w:p>
    <w:p w:rsidR="00FE6D53" w:rsidRDefault="00FE6D53" w:rsidP="00885740">
      <w:pPr>
        <w:rPr>
          <w:rFonts w:ascii="Trebuchet MS" w:hAnsi="Trebuchet MS"/>
        </w:rPr>
      </w:pPr>
    </w:p>
    <w:p w:rsidR="00FE6D53" w:rsidRDefault="00FE6D53" w:rsidP="00885740">
      <w:pPr>
        <w:rPr>
          <w:rFonts w:ascii="Trebuchet MS" w:hAnsi="Trebuchet MS"/>
        </w:rPr>
      </w:pPr>
      <w:r>
        <w:rPr>
          <w:rFonts w:ascii="Trebuchet MS" w:hAnsi="Trebuchet MS"/>
        </w:rPr>
        <w:t>Das Amt für Opferschutz des Landes NRW verfügt über eine Hotline, die zu den üblichen Bürozeiten besetzt ist. Außerhalb dieser Zeit besteht die Möglichkeit, das eigene Anliegen auf dem Anrufbeantworter zu hinterlassen und es wird zurückgerufen.</w:t>
      </w:r>
    </w:p>
    <w:p w:rsidR="00FE6D53" w:rsidRDefault="00FE6D53" w:rsidP="00885740">
      <w:pPr>
        <w:rPr>
          <w:rFonts w:ascii="Trebuchet MS" w:hAnsi="Trebuchet MS"/>
        </w:rPr>
      </w:pPr>
    </w:p>
    <w:p w:rsidR="000A6DBE" w:rsidRPr="000A6DBE" w:rsidRDefault="000A6DBE" w:rsidP="00885740">
      <w:pPr>
        <w:rPr>
          <w:rFonts w:ascii="Trebuchet MS" w:hAnsi="Trebuchet MS"/>
          <w:b/>
        </w:rPr>
      </w:pPr>
      <w:r w:rsidRPr="000A6DBE">
        <w:rPr>
          <w:rFonts w:ascii="Trebuchet MS" w:hAnsi="Trebuchet MS"/>
          <w:b/>
        </w:rPr>
        <w:t>Netzwerk:</w:t>
      </w:r>
    </w:p>
    <w:p w:rsidR="000A6DBE" w:rsidRDefault="000A6DBE" w:rsidP="00885740">
      <w:pPr>
        <w:rPr>
          <w:rFonts w:ascii="Trebuchet MS" w:hAnsi="Trebuchet MS"/>
        </w:rPr>
      </w:pPr>
    </w:p>
    <w:p w:rsidR="000A6DBE" w:rsidRDefault="000A6DBE" w:rsidP="00885740">
      <w:pPr>
        <w:rPr>
          <w:rFonts w:ascii="Trebuchet MS" w:hAnsi="Trebuchet MS"/>
        </w:rPr>
      </w:pPr>
      <w:r>
        <w:rPr>
          <w:rFonts w:ascii="Trebuchet MS" w:hAnsi="Trebuchet MS"/>
        </w:rPr>
        <w:t>Um diese Lotsentätigkeit bestmöglich ausüben zu können, ist eine gute Vernetzung sämtlicher Anlaufstellen unabdingbar. Daher bildet die Netzwerkarbeit die zweite, wichtige Säule des Aufgabenbereichs.</w:t>
      </w:r>
    </w:p>
    <w:p w:rsidR="000A6DBE" w:rsidRDefault="000A6DBE" w:rsidP="00BB53B3">
      <w:pPr>
        <w:shd w:val="clear" w:color="auto" w:fill="FFFFFF"/>
        <w:spacing w:after="240"/>
        <w:rPr>
          <w:rFonts w:ascii="Trebuchet MS" w:hAnsi="Trebuchet MS"/>
          <w:color w:val="333333"/>
        </w:rPr>
      </w:pPr>
      <w:r w:rsidRPr="000A6DBE">
        <w:rPr>
          <w:rFonts w:ascii="Trebuchet MS" w:hAnsi="Trebuchet MS"/>
          <w:b/>
          <w:color w:val="333333"/>
        </w:rPr>
        <w:lastRenderedPageBreak/>
        <w:t>Optimierung</w:t>
      </w:r>
      <w:r>
        <w:rPr>
          <w:rFonts w:ascii="Trebuchet MS" w:hAnsi="Trebuchet MS"/>
          <w:color w:val="333333"/>
        </w:rPr>
        <w:t>:</w:t>
      </w:r>
    </w:p>
    <w:p w:rsidR="000A6DBE" w:rsidRDefault="000A6DBE" w:rsidP="00BB53B3">
      <w:pPr>
        <w:shd w:val="clear" w:color="auto" w:fill="FFFFFF"/>
        <w:spacing w:after="240"/>
        <w:rPr>
          <w:rFonts w:ascii="Trebuchet MS" w:hAnsi="Trebuchet MS"/>
          <w:color w:val="333333"/>
        </w:rPr>
      </w:pPr>
      <w:r>
        <w:rPr>
          <w:rFonts w:ascii="Trebuchet MS" w:hAnsi="Trebuchet MS"/>
          <w:color w:val="333333"/>
        </w:rPr>
        <w:t xml:space="preserve">Die dritte Säule stellt das Aufdecken von Schwachstellen im Bereich Opferschutz dar. </w:t>
      </w:r>
    </w:p>
    <w:p w:rsidR="00470D58" w:rsidRDefault="000A6DBE" w:rsidP="00BB53B3">
      <w:pPr>
        <w:shd w:val="clear" w:color="auto" w:fill="FFFFFF"/>
        <w:spacing w:after="240"/>
        <w:rPr>
          <w:rFonts w:ascii="Trebuchet MS" w:hAnsi="Trebuchet MS"/>
          <w:color w:val="333333"/>
        </w:rPr>
      </w:pPr>
      <w:r w:rsidRPr="00470D58">
        <w:rPr>
          <w:rFonts w:ascii="Trebuchet MS" w:hAnsi="Trebuchet MS"/>
          <w:color w:val="333333"/>
          <w:u w:val="single"/>
        </w:rPr>
        <w:t xml:space="preserve">Daher der Aufruf </w:t>
      </w:r>
      <w:r w:rsidR="00470D58">
        <w:rPr>
          <w:rFonts w:ascii="Trebuchet MS" w:hAnsi="Trebuchet MS"/>
          <w:color w:val="333333"/>
          <w:u w:val="single"/>
        </w:rPr>
        <w:t>von Frau Wunderlich an dieser Stelle</w:t>
      </w:r>
      <w:r>
        <w:rPr>
          <w:rFonts w:ascii="Trebuchet MS" w:hAnsi="Trebuchet MS"/>
          <w:color w:val="333333"/>
        </w:rPr>
        <w:t xml:space="preserve">: </w:t>
      </w:r>
    </w:p>
    <w:p w:rsidR="000A6DBE" w:rsidRPr="00470D58" w:rsidRDefault="00470D58" w:rsidP="00BB53B3">
      <w:pPr>
        <w:shd w:val="clear" w:color="auto" w:fill="FFFFFF"/>
        <w:spacing w:after="240"/>
        <w:rPr>
          <w:rFonts w:ascii="Trebuchet MS" w:hAnsi="Trebuchet MS"/>
          <w:b/>
          <w:color w:val="333333"/>
        </w:rPr>
      </w:pPr>
      <w:r w:rsidRPr="00470D58">
        <w:rPr>
          <w:rFonts w:ascii="Trebuchet MS" w:hAnsi="Trebuchet MS"/>
          <w:b/>
          <w:color w:val="333333"/>
        </w:rPr>
        <w:t>W</w:t>
      </w:r>
      <w:r w:rsidR="000A6DBE" w:rsidRPr="00470D58">
        <w:rPr>
          <w:rFonts w:ascii="Trebuchet MS" w:hAnsi="Trebuchet MS"/>
          <w:b/>
          <w:color w:val="333333"/>
        </w:rPr>
        <w:t>enn den Fachkräften in</w:t>
      </w:r>
      <w:r w:rsidR="00021105" w:rsidRPr="00470D58">
        <w:rPr>
          <w:rFonts w:ascii="Trebuchet MS" w:hAnsi="Trebuchet MS"/>
          <w:b/>
          <w:color w:val="333333"/>
        </w:rPr>
        <w:t>/ bei</w:t>
      </w:r>
      <w:r w:rsidR="000A6DBE" w:rsidRPr="00470D58">
        <w:rPr>
          <w:rFonts w:ascii="Trebuchet MS" w:hAnsi="Trebuchet MS"/>
          <w:b/>
          <w:color w:val="333333"/>
        </w:rPr>
        <w:t xml:space="preserve"> ihrer Arbeit Schwachstellen auffallen, bitte diese an die Beauftragte für den Opfer</w:t>
      </w:r>
      <w:r w:rsidRPr="00470D58">
        <w:rPr>
          <w:rFonts w:ascii="Trebuchet MS" w:hAnsi="Trebuchet MS"/>
          <w:b/>
          <w:color w:val="333333"/>
        </w:rPr>
        <w:t>schutz NRW und ihr Team melden!</w:t>
      </w:r>
    </w:p>
    <w:p w:rsidR="00470D58" w:rsidRDefault="00470D58" w:rsidP="00BB53B3">
      <w:pPr>
        <w:shd w:val="clear" w:color="auto" w:fill="FFFFFF"/>
        <w:spacing w:after="240"/>
        <w:rPr>
          <w:rFonts w:ascii="Trebuchet MS" w:hAnsi="Trebuchet MS"/>
          <w:color w:val="333333"/>
        </w:rPr>
      </w:pPr>
      <w:r w:rsidRPr="00470D58">
        <w:rPr>
          <w:rFonts w:ascii="Trebuchet MS" w:hAnsi="Trebuchet MS"/>
          <w:color w:val="333333"/>
          <w:u w:val="single"/>
        </w:rPr>
        <w:t>Beispiel</w:t>
      </w:r>
      <w:r>
        <w:rPr>
          <w:rFonts w:ascii="Trebuchet MS" w:hAnsi="Trebuchet MS"/>
          <w:color w:val="333333"/>
        </w:rPr>
        <w:t>:</w:t>
      </w:r>
      <w:r w:rsidR="00021105">
        <w:rPr>
          <w:rFonts w:ascii="Trebuchet MS" w:hAnsi="Trebuchet MS"/>
          <w:color w:val="333333"/>
        </w:rPr>
        <w:t xml:space="preserve"> </w:t>
      </w:r>
    </w:p>
    <w:p w:rsidR="000A3FF9" w:rsidRPr="00D50D15" w:rsidRDefault="000A3FF9" w:rsidP="00BB53B3">
      <w:pPr>
        <w:shd w:val="clear" w:color="auto" w:fill="FFFFFF"/>
        <w:spacing w:after="240"/>
        <w:rPr>
          <w:rFonts w:ascii="Trebuchet MS" w:hAnsi="Trebuchet MS"/>
        </w:rPr>
      </w:pPr>
      <w:r w:rsidRPr="00D50D15">
        <w:rPr>
          <w:rFonts w:ascii="Trebuchet MS" w:hAnsi="Trebuchet MS"/>
        </w:rPr>
        <w:t xml:space="preserve">Anrufer schildern häufig Schwierigkeiten mit dem Opferentschädigungsgesetz (OEG). Hierzu steht das Team mit den Landschaftsverbänden in Kontakt um dies im </w:t>
      </w:r>
      <w:r w:rsidR="00853899" w:rsidRPr="00D50D15">
        <w:rPr>
          <w:rFonts w:ascii="Trebuchet MS" w:hAnsi="Trebuchet MS"/>
        </w:rPr>
        <w:t xml:space="preserve">Sinne der Opfer besser gestalten zu können. </w:t>
      </w:r>
      <w:r w:rsidRPr="00D50D15">
        <w:rPr>
          <w:rFonts w:ascii="Trebuchet MS" w:hAnsi="Trebuchet MS"/>
        </w:rPr>
        <w:t xml:space="preserve"> </w:t>
      </w:r>
    </w:p>
    <w:p w:rsidR="00470D58" w:rsidRDefault="00470D58" w:rsidP="00BB53B3">
      <w:pPr>
        <w:shd w:val="clear" w:color="auto" w:fill="FFFFFF"/>
        <w:spacing w:after="240"/>
        <w:rPr>
          <w:rFonts w:ascii="Trebuchet MS" w:hAnsi="Trebuchet MS"/>
          <w:color w:val="333333"/>
        </w:rPr>
      </w:pPr>
      <w:r>
        <w:rPr>
          <w:rFonts w:ascii="Trebuchet MS" w:hAnsi="Trebuchet MS"/>
          <w:color w:val="333333"/>
        </w:rPr>
        <w:t>Auch habe das Team viel mit Großereignissen zu tun, z.B.</w:t>
      </w:r>
    </w:p>
    <w:p w:rsidR="00470D58" w:rsidRDefault="00470D58" w:rsidP="00470D58">
      <w:pPr>
        <w:pStyle w:val="Listenabsatz"/>
        <w:numPr>
          <w:ilvl w:val="0"/>
          <w:numId w:val="4"/>
        </w:numPr>
        <w:shd w:val="clear" w:color="auto" w:fill="FFFFFF"/>
        <w:spacing w:after="240"/>
        <w:rPr>
          <w:rFonts w:ascii="Trebuchet MS" w:hAnsi="Trebuchet MS"/>
          <w:color w:val="333333"/>
        </w:rPr>
      </w:pPr>
      <w:r>
        <w:rPr>
          <w:rFonts w:ascii="Trebuchet MS" w:hAnsi="Trebuchet MS"/>
          <w:color w:val="333333"/>
        </w:rPr>
        <w:t xml:space="preserve">Amokfahrt in Münster im April 2018: hier waren rund 100 Personen betroffen, auf die das Team zugegangen ist. </w:t>
      </w:r>
      <w:r w:rsidR="000A3FF9" w:rsidRPr="00D50D15">
        <w:rPr>
          <w:rFonts w:ascii="Trebuchet MS" w:hAnsi="Trebuchet MS"/>
        </w:rPr>
        <w:t xml:space="preserve">Der Kontakt zu den Betroffenen wurde proaktiv gesucht, </w:t>
      </w:r>
      <w:r w:rsidR="000A3FF9">
        <w:rPr>
          <w:rFonts w:ascii="Trebuchet MS" w:hAnsi="Trebuchet MS"/>
          <w:color w:val="333333"/>
        </w:rPr>
        <w:t xml:space="preserve">da diese </w:t>
      </w:r>
      <w:r>
        <w:rPr>
          <w:rFonts w:ascii="Trebuchet MS" w:hAnsi="Trebuchet MS"/>
          <w:color w:val="333333"/>
        </w:rPr>
        <w:t>teilweise nicht in der Lage waren, von sich aus Hilfe in Anspruch zu nehmen</w:t>
      </w:r>
    </w:p>
    <w:p w:rsidR="00470D58" w:rsidRDefault="00470D58" w:rsidP="00470D58">
      <w:pPr>
        <w:pStyle w:val="Listenabsatz"/>
        <w:numPr>
          <w:ilvl w:val="0"/>
          <w:numId w:val="4"/>
        </w:numPr>
        <w:shd w:val="clear" w:color="auto" w:fill="FFFFFF"/>
        <w:spacing w:after="240"/>
        <w:rPr>
          <w:rFonts w:ascii="Trebuchet MS" w:hAnsi="Trebuchet MS"/>
          <w:color w:val="333333"/>
        </w:rPr>
      </w:pPr>
      <w:r>
        <w:rPr>
          <w:rFonts w:ascii="Trebuchet MS" w:hAnsi="Trebuchet MS"/>
          <w:color w:val="333333"/>
        </w:rPr>
        <w:t>Anschlag Hauptbahnhof Köln</w:t>
      </w:r>
    </w:p>
    <w:p w:rsidR="00470D58" w:rsidRDefault="00470D58" w:rsidP="00470D58">
      <w:pPr>
        <w:pStyle w:val="Listenabsatz"/>
        <w:numPr>
          <w:ilvl w:val="0"/>
          <w:numId w:val="4"/>
        </w:numPr>
        <w:shd w:val="clear" w:color="auto" w:fill="FFFFFF"/>
        <w:spacing w:after="240"/>
        <w:rPr>
          <w:rFonts w:ascii="Trebuchet MS" w:hAnsi="Trebuchet MS"/>
          <w:color w:val="333333"/>
        </w:rPr>
      </w:pPr>
      <w:r>
        <w:rPr>
          <w:rFonts w:ascii="Trebuchet MS" w:hAnsi="Trebuchet MS"/>
          <w:color w:val="333333"/>
        </w:rPr>
        <w:t xml:space="preserve">Amokfahrt Bottrop </w:t>
      </w:r>
    </w:p>
    <w:p w:rsidR="006727DA" w:rsidRDefault="006727DA" w:rsidP="00470D58">
      <w:pPr>
        <w:shd w:val="clear" w:color="auto" w:fill="FFFFFF"/>
        <w:spacing w:after="240"/>
        <w:rPr>
          <w:rFonts w:ascii="Trebuchet MS" w:hAnsi="Trebuchet MS"/>
          <w:color w:val="333333"/>
          <w:u w:val="single"/>
        </w:rPr>
      </w:pPr>
    </w:p>
    <w:p w:rsidR="00470D58" w:rsidRPr="00470D58" w:rsidRDefault="00470D58" w:rsidP="00470D58">
      <w:pPr>
        <w:shd w:val="clear" w:color="auto" w:fill="FFFFFF"/>
        <w:spacing w:after="240"/>
        <w:rPr>
          <w:rFonts w:ascii="Trebuchet MS" w:hAnsi="Trebuchet MS"/>
          <w:color w:val="333333"/>
          <w:u w:val="single"/>
        </w:rPr>
      </w:pPr>
      <w:r w:rsidRPr="00470D58">
        <w:rPr>
          <w:rFonts w:ascii="Trebuchet MS" w:hAnsi="Trebuchet MS"/>
          <w:color w:val="333333"/>
          <w:u w:val="single"/>
        </w:rPr>
        <w:t>Wer meldet sich beim Team?</w:t>
      </w:r>
    </w:p>
    <w:p w:rsidR="00470D58" w:rsidRDefault="00470D58" w:rsidP="00470D58">
      <w:pPr>
        <w:shd w:val="clear" w:color="auto" w:fill="FFFFFF"/>
        <w:spacing w:after="240"/>
        <w:rPr>
          <w:rFonts w:ascii="Trebuchet MS" w:hAnsi="Trebuchet MS"/>
          <w:color w:val="333333"/>
        </w:rPr>
      </w:pPr>
      <w:r>
        <w:rPr>
          <w:rFonts w:ascii="Trebuchet MS" w:hAnsi="Trebuchet MS"/>
          <w:color w:val="333333"/>
        </w:rPr>
        <w:t xml:space="preserve">Auch viele Männer melden sich als Opfer. Die Geschlechterverteilung ist z.Zt. </w:t>
      </w:r>
      <w:r w:rsidR="00853899" w:rsidRPr="00D50D15">
        <w:rPr>
          <w:rFonts w:ascii="Trebuchet MS" w:hAnsi="Trebuchet MS"/>
        </w:rPr>
        <w:t xml:space="preserve">nahezu </w:t>
      </w:r>
      <w:r>
        <w:rPr>
          <w:rFonts w:ascii="Trebuchet MS" w:hAnsi="Trebuchet MS"/>
          <w:color w:val="333333"/>
        </w:rPr>
        <w:t xml:space="preserve">ausgeglichen. </w:t>
      </w:r>
    </w:p>
    <w:p w:rsidR="00470D58" w:rsidRDefault="009B707D" w:rsidP="00470D58">
      <w:pPr>
        <w:shd w:val="clear" w:color="auto" w:fill="FFFFFF"/>
        <w:spacing w:after="240"/>
        <w:rPr>
          <w:rFonts w:ascii="Trebuchet MS" w:hAnsi="Trebuchet MS"/>
          <w:color w:val="333333"/>
        </w:rPr>
      </w:pPr>
      <w:r>
        <w:rPr>
          <w:rFonts w:ascii="Trebuchet MS" w:hAnsi="Trebuchet MS"/>
          <w:color w:val="333333"/>
        </w:rPr>
        <w:t>Ein Schwerpunkt bzgl. der Themen</w:t>
      </w:r>
      <w:r w:rsidR="00470D58">
        <w:rPr>
          <w:rFonts w:ascii="Trebuchet MS" w:hAnsi="Trebuchet MS"/>
          <w:color w:val="333333"/>
        </w:rPr>
        <w:t xml:space="preserve"> ist nicht </w:t>
      </w:r>
      <w:r>
        <w:rPr>
          <w:rFonts w:ascii="Trebuchet MS" w:hAnsi="Trebuchet MS"/>
          <w:color w:val="333333"/>
        </w:rPr>
        <w:t>gegeben</w:t>
      </w:r>
      <w:r w:rsidR="00470D58">
        <w:rPr>
          <w:rFonts w:ascii="Trebuchet MS" w:hAnsi="Trebuchet MS"/>
          <w:color w:val="333333"/>
        </w:rPr>
        <w:t xml:space="preserve">. Alle Bereiche werden genannt, also </w:t>
      </w:r>
      <w:r>
        <w:rPr>
          <w:rFonts w:ascii="Trebuchet MS" w:hAnsi="Trebuchet MS"/>
          <w:color w:val="333333"/>
        </w:rPr>
        <w:t xml:space="preserve">auch </w:t>
      </w:r>
      <w:r w:rsidR="00470D58">
        <w:rPr>
          <w:rFonts w:ascii="Trebuchet MS" w:hAnsi="Trebuchet MS"/>
          <w:color w:val="333333"/>
        </w:rPr>
        <w:t xml:space="preserve">häusliche </w:t>
      </w:r>
      <w:r>
        <w:rPr>
          <w:rFonts w:ascii="Trebuchet MS" w:hAnsi="Trebuchet MS"/>
          <w:color w:val="333333"/>
        </w:rPr>
        <w:t>und sexualisierte Gewalt.</w:t>
      </w:r>
    </w:p>
    <w:p w:rsidR="009B707D" w:rsidRDefault="009B707D" w:rsidP="00470D58">
      <w:pPr>
        <w:shd w:val="clear" w:color="auto" w:fill="FFFFFF"/>
        <w:spacing w:after="240"/>
        <w:rPr>
          <w:rFonts w:ascii="Trebuchet MS" w:hAnsi="Trebuchet MS"/>
          <w:color w:val="333333"/>
        </w:rPr>
      </w:pPr>
    </w:p>
    <w:p w:rsidR="00C107A3" w:rsidRPr="00C107A3" w:rsidRDefault="00C107A3" w:rsidP="00470D58">
      <w:pPr>
        <w:shd w:val="clear" w:color="auto" w:fill="FFFFFF"/>
        <w:spacing w:after="240"/>
        <w:rPr>
          <w:rFonts w:ascii="Trebuchet MS" w:hAnsi="Trebuchet MS"/>
          <w:color w:val="333333"/>
          <w:u w:val="single"/>
        </w:rPr>
      </w:pPr>
      <w:r w:rsidRPr="00C107A3">
        <w:rPr>
          <w:rFonts w:ascii="Trebuchet MS" w:hAnsi="Trebuchet MS"/>
          <w:color w:val="333333"/>
          <w:u w:val="single"/>
        </w:rPr>
        <w:t>Was macht der Opferschutz LAND anders als der Opferschutz der Polizei?</w:t>
      </w:r>
    </w:p>
    <w:p w:rsidR="00C107A3" w:rsidRDefault="00C107A3" w:rsidP="00470D58">
      <w:pPr>
        <w:shd w:val="clear" w:color="auto" w:fill="FFFFFF"/>
        <w:spacing w:after="240"/>
        <w:rPr>
          <w:rFonts w:ascii="Trebuchet MS" w:hAnsi="Trebuchet MS"/>
          <w:color w:val="333333"/>
        </w:rPr>
      </w:pPr>
      <w:r>
        <w:rPr>
          <w:rFonts w:ascii="Trebuchet MS" w:hAnsi="Trebuchet MS"/>
          <w:color w:val="333333"/>
        </w:rPr>
        <w:t>Die Opferschutzstelle des Landes stellt keine Konkurrenz zum bisherigen Opferschutz dar, sondern soll vielmehr als weiteres Glied in der Hilfskette für die Opfer angesehen werden!</w:t>
      </w:r>
    </w:p>
    <w:p w:rsidR="00C107A3" w:rsidRDefault="00C107A3" w:rsidP="00470D58">
      <w:pPr>
        <w:shd w:val="clear" w:color="auto" w:fill="FFFFFF"/>
        <w:spacing w:after="240"/>
        <w:rPr>
          <w:rFonts w:ascii="Trebuchet MS" w:hAnsi="Trebuchet MS"/>
          <w:color w:val="333333"/>
        </w:rPr>
      </w:pPr>
      <w:r>
        <w:rPr>
          <w:rFonts w:ascii="Trebuchet MS" w:hAnsi="Trebuchet MS"/>
          <w:color w:val="333333"/>
        </w:rPr>
        <w:t>Zwar ist die Opferschutzbeauftrage vom Land bestellt worden, aber sie ist nicht dem Opferschutz vor Ort übergeordnet.</w:t>
      </w:r>
    </w:p>
    <w:p w:rsidR="00C107A3" w:rsidRDefault="00C107A3" w:rsidP="00470D58">
      <w:pPr>
        <w:shd w:val="clear" w:color="auto" w:fill="FFFFFF"/>
        <w:spacing w:after="240"/>
        <w:rPr>
          <w:rFonts w:ascii="Trebuchet MS" w:hAnsi="Trebuchet MS"/>
          <w:color w:val="333333"/>
        </w:rPr>
      </w:pPr>
      <w:r>
        <w:rPr>
          <w:rFonts w:ascii="Trebuchet MS" w:hAnsi="Trebuchet MS"/>
          <w:color w:val="333333"/>
        </w:rPr>
        <w:t xml:space="preserve">Frau Dr. Auchter-Mainz habe jedoch großen Einfluss und setzt diesen auch mit Herzblut für die Opfer ein – so Frau Wunderlich. </w:t>
      </w:r>
    </w:p>
    <w:p w:rsidR="00216A2E" w:rsidRDefault="00216A2E" w:rsidP="00470D58">
      <w:pPr>
        <w:shd w:val="clear" w:color="auto" w:fill="FFFFFF"/>
        <w:spacing w:after="240"/>
        <w:rPr>
          <w:rFonts w:ascii="Trebuchet MS" w:hAnsi="Trebuchet MS"/>
          <w:color w:val="333333"/>
        </w:rPr>
      </w:pPr>
    </w:p>
    <w:p w:rsidR="00C107A3" w:rsidRPr="00C107A3" w:rsidRDefault="00C107A3" w:rsidP="00470D58">
      <w:pPr>
        <w:shd w:val="clear" w:color="auto" w:fill="FFFFFF"/>
        <w:spacing w:after="240"/>
        <w:rPr>
          <w:rFonts w:ascii="Trebuchet MS" w:hAnsi="Trebuchet MS"/>
          <w:color w:val="333333"/>
          <w:u w:val="single"/>
        </w:rPr>
      </w:pPr>
      <w:r w:rsidRPr="00C107A3">
        <w:rPr>
          <w:rFonts w:ascii="Trebuchet MS" w:hAnsi="Trebuchet MS"/>
          <w:color w:val="333333"/>
          <w:u w:val="single"/>
        </w:rPr>
        <w:t>Warum wurde die Stelle eingerichtet?</w:t>
      </w:r>
    </w:p>
    <w:p w:rsidR="00C107A3" w:rsidRDefault="00C107A3" w:rsidP="00470D58">
      <w:pPr>
        <w:shd w:val="clear" w:color="auto" w:fill="FFFFFF"/>
        <w:spacing w:after="240"/>
        <w:rPr>
          <w:rFonts w:ascii="Trebuchet MS" w:hAnsi="Trebuchet MS"/>
          <w:color w:val="333333"/>
        </w:rPr>
      </w:pPr>
      <w:r>
        <w:rPr>
          <w:rFonts w:ascii="Trebuchet MS" w:hAnsi="Trebuchet MS"/>
          <w:color w:val="333333"/>
        </w:rPr>
        <w:t xml:space="preserve">Immer wieder stellt sich heraus, dass sich die Opfer allein gelassen fühlen und die Opferschutzbeauftragte des Landes und ihr Team möchten hier entgegenwirken. </w:t>
      </w:r>
    </w:p>
    <w:p w:rsidR="00216A2E" w:rsidRDefault="00C107A3" w:rsidP="00470D58">
      <w:pPr>
        <w:shd w:val="clear" w:color="auto" w:fill="FFFFFF"/>
        <w:spacing w:after="240"/>
        <w:rPr>
          <w:rFonts w:ascii="Trebuchet MS" w:hAnsi="Trebuchet MS"/>
          <w:color w:val="333333"/>
        </w:rPr>
      </w:pPr>
      <w:r>
        <w:rPr>
          <w:rFonts w:ascii="Trebuchet MS" w:hAnsi="Trebuchet MS"/>
          <w:color w:val="333333"/>
        </w:rPr>
        <w:lastRenderedPageBreak/>
        <w:t xml:space="preserve">So ist es z.B. aktuell schwierig, wenn eine Frau anonym </w:t>
      </w:r>
      <w:r w:rsidR="00A517CB">
        <w:rPr>
          <w:rFonts w:ascii="Trebuchet MS" w:hAnsi="Trebuchet MS"/>
          <w:color w:val="333333"/>
        </w:rPr>
        <w:t>„</w:t>
      </w:r>
      <w:r>
        <w:rPr>
          <w:rFonts w:ascii="Trebuchet MS" w:hAnsi="Trebuchet MS"/>
          <w:color w:val="333333"/>
        </w:rPr>
        <w:t>untergetaucht</w:t>
      </w:r>
      <w:r w:rsidR="00A517CB">
        <w:rPr>
          <w:rFonts w:ascii="Trebuchet MS" w:hAnsi="Trebuchet MS"/>
          <w:color w:val="333333"/>
        </w:rPr>
        <w:t>“</w:t>
      </w:r>
      <w:r>
        <w:rPr>
          <w:rFonts w:ascii="Trebuchet MS" w:hAnsi="Trebuchet MS"/>
          <w:color w:val="333333"/>
        </w:rPr>
        <w:t xml:space="preserve"> ist und es dann doch zu einem Prozess </w:t>
      </w:r>
      <w:r w:rsidR="00E501CE">
        <w:rPr>
          <w:rFonts w:ascii="Trebuchet MS" w:hAnsi="Trebuchet MS"/>
          <w:color w:val="333333"/>
        </w:rPr>
        <w:t xml:space="preserve">beim Familiengericht </w:t>
      </w:r>
      <w:r>
        <w:rPr>
          <w:rFonts w:ascii="Trebuchet MS" w:hAnsi="Trebuchet MS"/>
          <w:color w:val="333333"/>
        </w:rPr>
        <w:t xml:space="preserve">kommt – hier gibt der Ort des Prozesses oft einen Hinweis auf den Aufenthaltsort der Frau bekannt; und sei es „nur“, dass der Standort der Beratungsstelle bekannt wird, bei der die Frau „angedockt“ ist. Dies lässt ebenfalls Rückschlüsse auf den Aufenthaltsort der betroffenen Frau zu. </w:t>
      </w:r>
      <w:r w:rsidR="00546574">
        <w:rPr>
          <w:rFonts w:ascii="Trebuchet MS" w:hAnsi="Trebuchet MS"/>
          <w:color w:val="333333"/>
        </w:rPr>
        <w:t xml:space="preserve">Wünschenswert wäre hier ein Umdenken bei den Gerichten z.B. </w:t>
      </w:r>
      <w:r w:rsidR="00546574" w:rsidRPr="00D50D15">
        <w:rPr>
          <w:rFonts w:ascii="Trebuchet MS" w:hAnsi="Trebuchet MS"/>
        </w:rPr>
        <w:t xml:space="preserve">Verhandlungsort </w:t>
      </w:r>
      <w:r w:rsidR="00853899" w:rsidRPr="00D50D15">
        <w:rPr>
          <w:rFonts w:ascii="Trebuchet MS" w:hAnsi="Trebuchet MS"/>
        </w:rPr>
        <w:t xml:space="preserve">der familienrechtlichen Verfahren </w:t>
      </w:r>
      <w:r w:rsidR="00546574" w:rsidRPr="00D50D15">
        <w:rPr>
          <w:rFonts w:ascii="Trebuchet MS" w:hAnsi="Trebuchet MS"/>
        </w:rPr>
        <w:t xml:space="preserve">sollte der </w:t>
      </w:r>
      <w:r w:rsidR="000A3FF9" w:rsidRPr="00D50D15">
        <w:rPr>
          <w:rFonts w:ascii="Trebuchet MS" w:hAnsi="Trebuchet MS"/>
        </w:rPr>
        <w:t>frühere gemeinsame Wohnort</w:t>
      </w:r>
      <w:r w:rsidR="000A3FF9">
        <w:rPr>
          <w:rFonts w:ascii="Trebuchet MS" w:hAnsi="Trebuchet MS"/>
          <w:color w:val="FF0000"/>
        </w:rPr>
        <w:t xml:space="preserve"> </w:t>
      </w:r>
      <w:r w:rsidR="00546574">
        <w:rPr>
          <w:rFonts w:ascii="Trebuchet MS" w:hAnsi="Trebuchet MS"/>
          <w:color w:val="333333"/>
        </w:rPr>
        <w:t xml:space="preserve">werden, nicht aber der aktuelle Wohnort des Opfers sein!        </w:t>
      </w:r>
    </w:p>
    <w:p w:rsidR="00C107A3" w:rsidRDefault="00C107A3" w:rsidP="00470D58">
      <w:pPr>
        <w:shd w:val="clear" w:color="auto" w:fill="FFFFFF"/>
        <w:spacing w:after="240"/>
        <w:rPr>
          <w:rFonts w:ascii="Trebuchet MS" w:hAnsi="Trebuchet MS"/>
          <w:color w:val="333333"/>
        </w:rPr>
      </w:pPr>
      <w:r>
        <w:rPr>
          <w:rFonts w:ascii="Trebuchet MS" w:hAnsi="Trebuchet MS"/>
          <w:color w:val="333333"/>
        </w:rPr>
        <w:t>Hier wird an der Sensibilisierung der Gerichte gea</w:t>
      </w:r>
      <w:bookmarkStart w:id="0" w:name="_GoBack"/>
      <w:bookmarkEnd w:id="0"/>
      <w:r>
        <w:rPr>
          <w:rFonts w:ascii="Trebuchet MS" w:hAnsi="Trebuchet MS"/>
          <w:color w:val="333333"/>
        </w:rPr>
        <w:t xml:space="preserve">rbeitet. </w:t>
      </w:r>
    </w:p>
    <w:p w:rsidR="00C107A3" w:rsidRDefault="00C107A3" w:rsidP="00470D58">
      <w:pPr>
        <w:shd w:val="clear" w:color="auto" w:fill="FFFFFF"/>
        <w:spacing w:after="240"/>
        <w:rPr>
          <w:rFonts w:ascii="Trebuchet MS" w:hAnsi="Trebuchet MS"/>
          <w:color w:val="333333"/>
        </w:rPr>
      </w:pPr>
      <w:r>
        <w:rPr>
          <w:rFonts w:ascii="Trebuchet MS" w:hAnsi="Trebuchet MS"/>
          <w:color w:val="333333"/>
        </w:rPr>
        <w:t>Problematisch ist – als weiteres Beispiel – die psychosoziale Prozessbegleitung. Dieses hilfreiche und wertvolle Instrument der Unterstützung ist noch nicht ausreichend etabliert. Hier</w:t>
      </w:r>
      <w:r w:rsidR="007E6894">
        <w:rPr>
          <w:rFonts w:ascii="Trebuchet MS" w:hAnsi="Trebuchet MS"/>
          <w:color w:val="333333"/>
        </w:rPr>
        <w:t>an</w:t>
      </w:r>
      <w:r>
        <w:rPr>
          <w:rFonts w:ascii="Trebuchet MS" w:hAnsi="Trebuchet MS"/>
          <w:color w:val="333333"/>
        </w:rPr>
        <w:t xml:space="preserve"> wird ebenfalls </w:t>
      </w:r>
      <w:r w:rsidR="007E6894">
        <w:rPr>
          <w:rFonts w:ascii="Trebuchet MS" w:hAnsi="Trebuchet MS"/>
          <w:color w:val="333333"/>
        </w:rPr>
        <w:t xml:space="preserve">gearbeitet. </w:t>
      </w:r>
    </w:p>
    <w:p w:rsidR="00A517CB" w:rsidRDefault="00A517CB" w:rsidP="00470D58">
      <w:pPr>
        <w:shd w:val="clear" w:color="auto" w:fill="FFFFFF"/>
        <w:spacing w:after="240"/>
        <w:rPr>
          <w:rFonts w:ascii="Trebuchet MS" w:hAnsi="Trebuchet MS"/>
          <w:color w:val="333333"/>
        </w:rPr>
      </w:pPr>
      <w:r>
        <w:rPr>
          <w:rFonts w:ascii="Trebuchet MS" w:hAnsi="Trebuchet MS"/>
          <w:color w:val="333333"/>
        </w:rPr>
        <w:t>Im Team der Opferschutzbeauftragten werden alle gemeldeten „Schwachstellen“/ Schwierigkeiten gesammelt und im (jährlichen) Bericht an die entsprechenden Ministerien weitergeleitet.</w:t>
      </w:r>
    </w:p>
    <w:p w:rsidR="00C22ED2" w:rsidRPr="00D50D15" w:rsidRDefault="00E71CFA" w:rsidP="00470D58">
      <w:pPr>
        <w:shd w:val="clear" w:color="auto" w:fill="FFFFFF"/>
        <w:spacing w:after="240"/>
        <w:rPr>
          <w:rFonts w:ascii="Trebuchet MS" w:hAnsi="Trebuchet MS"/>
          <w:b/>
        </w:rPr>
      </w:pPr>
      <w:r w:rsidRPr="00D50D15">
        <w:rPr>
          <w:rFonts w:ascii="Trebuchet MS" w:hAnsi="Trebuchet MS"/>
        </w:rPr>
        <w:t xml:space="preserve">Frau Auchter-Mainz setzt sich u.a. für die Einrichtung von eigenen Opferschutzbeauftragten in den jeweiligen Staatsanwaltschaften und Gerichten ein. So konnten bei den Staatsanwaltschaften Köln, Bonn und Aachen bereits Opferschutzbeauftragte benannt werden. </w:t>
      </w:r>
    </w:p>
    <w:p w:rsidR="00A517CB" w:rsidRPr="00A517CB" w:rsidRDefault="00A517CB" w:rsidP="00470D58">
      <w:pPr>
        <w:shd w:val="clear" w:color="auto" w:fill="FFFFFF"/>
        <w:spacing w:after="240"/>
        <w:rPr>
          <w:rFonts w:ascii="Trebuchet MS" w:hAnsi="Trebuchet MS"/>
          <w:b/>
          <w:color w:val="333333"/>
        </w:rPr>
      </w:pPr>
      <w:r w:rsidRPr="00A517CB">
        <w:rPr>
          <w:rFonts w:ascii="Trebuchet MS" w:hAnsi="Trebuchet MS"/>
          <w:b/>
          <w:color w:val="333333"/>
        </w:rPr>
        <w:t>Daher nochmal der Apell: bitte Probleme bekannt geben!!</w:t>
      </w:r>
    </w:p>
    <w:p w:rsidR="00A517CB" w:rsidRPr="00470D58" w:rsidRDefault="00A517CB" w:rsidP="00470D58">
      <w:pPr>
        <w:shd w:val="clear" w:color="auto" w:fill="FFFFFF"/>
        <w:spacing w:after="240"/>
        <w:rPr>
          <w:rFonts w:ascii="Trebuchet MS" w:hAnsi="Trebuchet MS"/>
          <w:color w:val="333333"/>
        </w:rPr>
      </w:pPr>
    </w:p>
    <w:p w:rsidR="000A6DBE" w:rsidRDefault="000A6DBE" w:rsidP="00BB53B3">
      <w:pPr>
        <w:shd w:val="clear" w:color="auto" w:fill="FFFFFF"/>
        <w:spacing w:after="240"/>
        <w:rPr>
          <w:rFonts w:ascii="Trebuchet MS" w:hAnsi="Trebuchet MS"/>
          <w:color w:val="333333"/>
        </w:rPr>
      </w:pPr>
      <w:r w:rsidRPr="000A6DBE">
        <w:rPr>
          <w:rFonts w:ascii="Trebuchet MS" w:hAnsi="Trebuchet MS"/>
          <w:b/>
          <w:color w:val="333333"/>
        </w:rPr>
        <w:t>Kontakt</w:t>
      </w:r>
      <w:r>
        <w:rPr>
          <w:rFonts w:ascii="Trebuchet MS" w:hAnsi="Trebuchet MS"/>
          <w:color w:val="333333"/>
        </w:rPr>
        <w:t>:</w:t>
      </w:r>
    </w:p>
    <w:p w:rsidR="00BB53B3" w:rsidRPr="00BB53B3" w:rsidRDefault="00BB53B3" w:rsidP="00BB53B3">
      <w:pPr>
        <w:shd w:val="clear" w:color="auto" w:fill="FFFFFF"/>
        <w:rPr>
          <w:rFonts w:ascii="Trebuchet MS" w:hAnsi="Trebuchet MS"/>
          <w:color w:val="333333"/>
        </w:rPr>
      </w:pPr>
      <w:r w:rsidRPr="00BB53B3">
        <w:rPr>
          <w:rFonts w:ascii="Trebuchet MS" w:hAnsi="Trebuchet MS"/>
          <w:color w:val="333333"/>
        </w:rPr>
        <w:t>Die Beauftragte für den Opferschutz</w:t>
      </w:r>
      <w:r w:rsidRPr="00BB53B3">
        <w:rPr>
          <w:rFonts w:ascii="Trebuchet MS" w:hAnsi="Trebuchet MS"/>
          <w:color w:val="333333"/>
        </w:rPr>
        <w:br/>
        <w:t>des Landes Nordrhein-Westfalen</w:t>
      </w:r>
      <w:r w:rsidRPr="00BB53B3">
        <w:rPr>
          <w:rFonts w:ascii="Trebuchet MS" w:hAnsi="Trebuchet MS"/>
          <w:color w:val="333333"/>
        </w:rPr>
        <w:br/>
      </w:r>
      <w:proofErr w:type="spellStart"/>
      <w:r w:rsidRPr="00BB53B3">
        <w:rPr>
          <w:rFonts w:ascii="Trebuchet MS" w:hAnsi="Trebuchet MS"/>
          <w:color w:val="333333"/>
        </w:rPr>
        <w:t>Reichensperger</w:t>
      </w:r>
      <w:proofErr w:type="spellEnd"/>
      <w:r w:rsidRPr="00BB53B3">
        <w:rPr>
          <w:rFonts w:ascii="Trebuchet MS" w:hAnsi="Trebuchet MS"/>
          <w:color w:val="333333"/>
        </w:rPr>
        <w:t xml:space="preserve"> Platz 1</w:t>
      </w:r>
      <w:r w:rsidRPr="00BB53B3">
        <w:rPr>
          <w:rFonts w:ascii="Trebuchet MS" w:hAnsi="Trebuchet MS"/>
          <w:color w:val="333333"/>
        </w:rPr>
        <w:br/>
        <w:t>50670 Köln</w:t>
      </w:r>
    </w:p>
    <w:p w:rsidR="00BB53B3" w:rsidRPr="00BB53B3" w:rsidRDefault="00BB53B3" w:rsidP="00BB53B3">
      <w:pPr>
        <w:shd w:val="clear" w:color="auto" w:fill="FFFFFF"/>
        <w:spacing w:after="240"/>
        <w:rPr>
          <w:rFonts w:ascii="Trebuchet MS" w:hAnsi="Trebuchet MS"/>
          <w:color w:val="333333"/>
        </w:rPr>
      </w:pPr>
      <w:r w:rsidRPr="00BB53B3">
        <w:rPr>
          <w:rFonts w:ascii="Trebuchet MS" w:hAnsi="Trebuchet MS"/>
          <w:color w:val="333333"/>
        </w:rPr>
        <w:t>Opferhotline: 0221/399099 64</w:t>
      </w:r>
    </w:p>
    <w:p w:rsidR="00BB53B3" w:rsidRPr="00BB53B3" w:rsidRDefault="00BB53B3" w:rsidP="00BB53B3">
      <w:pPr>
        <w:shd w:val="clear" w:color="auto" w:fill="FFFFFF"/>
        <w:rPr>
          <w:rFonts w:ascii="Trebuchet MS" w:hAnsi="Trebuchet MS"/>
          <w:color w:val="333333"/>
        </w:rPr>
      </w:pPr>
      <w:r w:rsidRPr="00BB53B3">
        <w:rPr>
          <w:rFonts w:ascii="Trebuchet MS" w:hAnsi="Trebuchet MS"/>
          <w:color w:val="333333"/>
        </w:rPr>
        <w:t>E-Mail: </w:t>
      </w:r>
      <w:hyperlink r:id="rId10" w:history="1">
        <w:r w:rsidRPr="00BB53B3">
          <w:rPr>
            <w:rFonts w:ascii="Trebuchet MS" w:hAnsi="Trebuchet MS"/>
            <w:color w:val="3C506E"/>
          </w:rPr>
          <w:t>poststelle@opferschutzbeauftragte.nrw.de</w:t>
        </w:r>
      </w:hyperlink>
    </w:p>
    <w:p w:rsidR="00C67F3A" w:rsidRDefault="00C67F3A" w:rsidP="00885740">
      <w:pPr>
        <w:rPr>
          <w:rFonts w:ascii="Trebuchet MS" w:hAnsi="Trebuchet MS"/>
        </w:rPr>
      </w:pPr>
    </w:p>
    <w:p w:rsidR="00546574" w:rsidRDefault="00546574" w:rsidP="00885740">
      <w:pPr>
        <w:rPr>
          <w:rFonts w:ascii="Trebuchet MS" w:hAnsi="Trebuchet MS"/>
        </w:rPr>
      </w:pPr>
    </w:p>
    <w:p w:rsidR="00C67F3A" w:rsidRDefault="00C67F3A" w:rsidP="00885740">
      <w:pPr>
        <w:rPr>
          <w:rFonts w:ascii="Trebuchet MS" w:hAnsi="Trebuchet MS"/>
        </w:rPr>
      </w:pPr>
    </w:p>
    <w:p w:rsidR="00C67F3A" w:rsidRPr="00546574" w:rsidRDefault="00C22ED2" w:rsidP="00885740">
      <w:pPr>
        <w:rPr>
          <w:rFonts w:ascii="Trebuchet MS" w:hAnsi="Trebuchet MS"/>
          <w:b/>
        </w:rPr>
      </w:pPr>
      <w:r w:rsidRPr="00546574">
        <w:rPr>
          <w:rFonts w:ascii="Trebuchet MS" w:hAnsi="Trebuchet MS"/>
          <w:b/>
        </w:rPr>
        <w:t>Im Anschluss an die Vorstellung folgte eine rege Diskussi</w:t>
      </w:r>
      <w:r w:rsidR="00D52F12">
        <w:rPr>
          <w:rFonts w:ascii="Trebuchet MS" w:hAnsi="Trebuchet MS"/>
          <w:b/>
        </w:rPr>
        <w:t>on der Anwesenden – insbesonde</w:t>
      </w:r>
      <w:r w:rsidR="00D52F12" w:rsidRPr="003974C3">
        <w:rPr>
          <w:rFonts w:ascii="Trebuchet MS" w:hAnsi="Trebuchet MS"/>
          <w:b/>
        </w:rPr>
        <w:t>re</w:t>
      </w:r>
      <w:r w:rsidRPr="003974C3">
        <w:rPr>
          <w:rFonts w:ascii="Trebuchet MS" w:hAnsi="Trebuchet MS"/>
          <w:b/>
        </w:rPr>
        <w:t xml:space="preserve"> </w:t>
      </w:r>
      <w:r w:rsidRPr="00546574">
        <w:rPr>
          <w:rFonts w:ascii="Trebuchet MS" w:hAnsi="Trebuchet MS"/>
          <w:b/>
        </w:rPr>
        <w:t>hinsichtlich der Einflussnahme von Frau Dr. Auchter-Mainz.</w:t>
      </w:r>
    </w:p>
    <w:p w:rsidR="00C22ED2" w:rsidRPr="00546574" w:rsidRDefault="00C22ED2" w:rsidP="00885740">
      <w:pPr>
        <w:rPr>
          <w:rFonts w:ascii="Trebuchet MS" w:hAnsi="Trebuchet MS"/>
          <w:b/>
        </w:rPr>
      </w:pPr>
    </w:p>
    <w:p w:rsidR="00546574" w:rsidRDefault="00C22ED2" w:rsidP="00885740">
      <w:pPr>
        <w:rPr>
          <w:rFonts w:ascii="Trebuchet MS" w:hAnsi="Trebuchet MS"/>
        </w:rPr>
      </w:pPr>
      <w:r>
        <w:rPr>
          <w:rFonts w:ascii="Trebuchet MS" w:hAnsi="Trebuchet MS"/>
        </w:rPr>
        <w:t xml:space="preserve">So wurde z.B. angeführt, dass die tätige Mithilfe der Opfer häufig fehlt, wobei diese </w:t>
      </w:r>
      <w:r w:rsidR="00E501CE">
        <w:rPr>
          <w:rFonts w:ascii="Trebuchet MS" w:hAnsi="Trebuchet MS"/>
        </w:rPr>
        <w:t xml:space="preserve">in Ermittlungsverfahren </w:t>
      </w:r>
      <w:r>
        <w:rPr>
          <w:rFonts w:ascii="Trebuchet MS" w:hAnsi="Trebuchet MS"/>
        </w:rPr>
        <w:t xml:space="preserve">dringend nötig sei. Durch die fehlende Aussagebereitschaft </w:t>
      </w:r>
      <w:r w:rsidR="00E501CE">
        <w:rPr>
          <w:rFonts w:ascii="Trebuchet MS" w:hAnsi="Trebuchet MS"/>
        </w:rPr>
        <w:t>führen</w:t>
      </w:r>
      <w:r>
        <w:rPr>
          <w:rFonts w:ascii="Trebuchet MS" w:hAnsi="Trebuchet MS"/>
        </w:rPr>
        <w:t xml:space="preserve"> Verfahren oft nicht </w:t>
      </w:r>
      <w:r w:rsidR="00E501CE">
        <w:rPr>
          <w:rFonts w:ascii="Trebuchet MS" w:hAnsi="Trebuchet MS"/>
        </w:rPr>
        <w:t>zu einer Bestrafung</w:t>
      </w:r>
      <w:r w:rsidRPr="003974C3">
        <w:rPr>
          <w:rFonts w:ascii="Trebuchet MS" w:hAnsi="Trebuchet MS"/>
        </w:rPr>
        <w:t>.</w:t>
      </w:r>
      <w:r w:rsidR="00546574" w:rsidRPr="003974C3">
        <w:rPr>
          <w:rFonts w:ascii="Trebuchet MS" w:hAnsi="Trebuchet MS"/>
        </w:rPr>
        <w:t xml:space="preserve"> </w:t>
      </w:r>
      <w:r w:rsidR="00D52F12" w:rsidRPr="003974C3">
        <w:rPr>
          <w:rFonts w:ascii="Trebuchet MS" w:hAnsi="Trebuchet MS"/>
        </w:rPr>
        <w:t xml:space="preserve">Aus Sicht der Justiz </w:t>
      </w:r>
      <w:r w:rsidR="00546574">
        <w:rPr>
          <w:rFonts w:ascii="Trebuchet MS" w:hAnsi="Trebuchet MS"/>
        </w:rPr>
        <w:t xml:space="preserve">müssten </w:t>
      </w:r>
      <w:r w:rsidR="00D52F12">
        <w:rPr>
          <w:rFonts w:ascii="Trebuchet MS" w:hAnsi="Trebuchet MS"/>
        </w:rPr>
        <w:t xml:space="preserve">die Opfer </w:t>
      </w:r>
      <w:r w:rsidR="00546574">
        <w:rPr>
          <w:rFonts w:ascii="Trebuchet MS" w:hAnsi="Trebuchet MS"/>
        </w:rPr>
        <w:t>bestärkt werden, dass sie bei ihrer Aussage bleiben</w:t>
      </w:r>
      <w:r w:rsidR="00C54677">
        <w:rPr>
          <w:rFonts w:ascii="Trebuchet MS" w:hAnsi="Trebuchet MS"/>
        </w:rPr>
        <w:t xml:space="preserve">. </w:t>
      </w:r>
      <w:r w:rsidR="00546574">
        <w:rPr>
          <w:rFonts w:ascii="Trebuchet MS" w:hAnsi="Trebuchet MS"/>
        </w:rPr>
        <w:t>Dies bedeute intensive Betreuung der Opfer und auch deren vollumfängliche Aufklärung</w:t>
      </w:r>
      <w:r w:rsidR="00546574" w:rsidRPr="00BD565A">
        <w:rPr>
          <w:rFonts w:ascii="Trebuchet MS" w:hAnsi="Trebuchet MS"/>
        </w:rPr>
        <w:t xml:space="preserve">. </w:t>
      </w:r>
      <w:r w:rsidR="00C54677" w:rsidRPr="00BD565A">
        <w:rPr>
          <w:rFonts w:ascii="Trebuchet MS" w:hAnsi="Trebuchet MS"/>
        </w:rPr>
        <w:t>Allerdings darf in der Betrachtung die Angst der Frauen vor den Auswirkungen einer Aussage sowie ihr Wunsch nach Beruhigun</w:t>
      </w:r>
      <w:r w:rsidR="00745822" w:rsidRPr="00BD565A">
        <w:rPr>
          <w:rFonts w:ascii="Trebuchet MS" w:hAnsi="Trebuchet MS"/>
        </w:rPr>
        <w:t>g der Situation nicht unberücksichtigt bleiben.</w:t>
      </w:r>
      <w:r w:rsidR="00C54677" w:rsidRPr="00BD565A">
        <w:rPr>
          <w:rFonts w:ascii="Trebuchet MS" w:hAnsi="Trebuchet MS"/>
        </w:rPr>
        <w:t xml:space="preserve"> </w:t>
      </w:r>
      <w:r w:rsidR="00546574" w:rsidRPr="00BD565A">
        <w:rPr>
          <w:rFonts w:ascii="Trebuchet MS" w:hAnsi="Trebuchet MS"/>
        </w:rPr>
        <w:t>Von de</w:t>
      </w:r>
      <w:r w:rsidR="00546574">
        <w:rPr>
          <w:rFonts w:ascii="Trebuchet MS" w:hAnsi="Trebuchet MS"/>
        </w:rPr>
        <w:t xml:space="preserve">n Opfern würde oft verlangt, dass diese aktiv werden/ sind. Dabei müssten die Täter mehr in die Verantwortung genommen werden =&gt; </w:t>
      </w:r>
      <w:r w:rsidR="005E3B80">
        <w:rPr>
          <w:rFonts w:ascii="Trebuchet MS" w:hAnsi="Trebuchet MS"/>
        </w:rPr>
        <w:t xml:space="preserve">verstärkte </w:t>
      </w:r>
      <w:r w:rsidR="00546574">
        <w:rPr>
          <w:rFonts w:ascii="Trebuchet MS" w:hAnsi="Trebuchet MS"/>
        </w:rPr>
        <w:t>Täterarbeit</w:t>
      </w:r>
      <w:r w:rsidR="005E3B80">
        <w:rPr>
          <w:rFonts w:ascii="Trebuchet MS" w:hAnsi="Trebuchet MS"/>
        </w:rPr>
        <w:t>!! (s. nächster Absatz)</w:t>
      </w:r>
    </w:p>
    <w:p w:rsidR="009839EA" w:rsidRPr="003974C3" w:rsidRDefault="009839EA" w:rsidP="00885740">
      <w:pPr>
        <w:rPr>
          <w:rFonts w:ascii="Trebuchet MS" w:hAnsi="Trebuchet MS"/>
        </w:rPr>
      </w:pPr>
      <w:r w:rsidRPr="003974C3">
        <w:rPr>
          <w:rFonts w:ascii="Trebuchet MS" w:hAnsi="Trebuchet MS"/>
        </w:rPr>
        <w:lastRenderedPageBreak/>
        <w:t>Hilfreich wäre es hier, Strukturen zu schaffen, die eine Verurteilung des Täters nicht allein von der Aussage der betroffenen Frau abhängig machen.</w:t>
      </w:r>
    </w:p>
    <w:p w:rsidR="00AC3117" w:rsidRDefault="005E3B80" w:rsidP="00885740">
      <w:pPr>
        <w:rPr>
          <w:rFonts w:ascii="Trebuchet MS" w:hAnsi="Trebuchet MS"/>
        </w:rPr>
      </w:pPr>
      <w:r>
        <w:rPr>
          <w:rFonts w:ascii="Trebuchet MS" w:hAnsi="Trebuchet MS"/>
        </w:rPr>
        <w:t xml:space="preserve">Die </w:t>
      </w:r>
      <w:r w:rsidR="00211DC3">
        <w:rPr>
          <w:rFonts w:ascii="Trebuchet MS" w:hAnsi="Trebuchet MS"/>
        </w:rPr>
        <w:t xml:space="preserve">„Häusliche Gewalt“ habe nicht den Stellenwert, der ihr zukommen müsste. </w:t>
      </w:r>
      <w:r w:rsidR="00AC3117">
        <w:rPr>
          <w:rFonts w:ascii="Trebuchet MS" w:hAnsi="Trebuchet MS"/>
        </w:rPr>
        <w:t xml:space="preserve">Solange diese im Sonderdezernat angesiedelt sei, sei sie bzw. ihr Stellenwert noch nicht „richtig“ anerkannt.  </w:t>
      </w:r>
    </w:p>
    <w:p w:rsidR="00C22ED2" w:rsidRDefault="00211DC3" w:rsidP="00885740">
      <w:pPr>
        <w:rPr>
          <w:rFonts w:ascii="Trebuchet MS" w:hAnsi="Trebuchet MS"/>
        </w:rPr>
      </w:pPr>
      <w:r>
        <w:rPr>
          <w:rFonts w:ascii="Trebuchet MS" w:hAnsi="Trebuchet MS"/>
        </w:rPr>
        <w:t>Hier wurde eine Bitte an Frau Dr. Auchter-Mainz formuliert, daran etwas zu ändern.</w:t>
      </w:r>
      <w:r w:rsidR="00CD1A28">
        <w:rPr>
          <w:rFonts w:ascii="Trebuchet MS" w:hAnsi="Trebuchet MS"/>
        </w:rPr>
        <w:t xml:space="preserve"> </w:t>
      </w:r>
    </w:p>
    <w:p w:rsidR="00C22ED2" w:rsidRDefault="00C22ED2" w:rsidP="00885740">
      <w:pPr>
        <w:rPr>
          <w:rFonts w:ascii="Trebuchet MS" w:hAnsi="Trebuchet MS"/>
        </w:rPr>
      </w:pPr>
    </w:p>
    <w:p w:rsidR="00C22ED2" w:rsidRDefault="00C22ED2" w:rsidP="00885740">
      <w:pPr>
        <w:rPr>
          <w:rFonts w:ascii="Trebuchet MS" w:hAnsi="Trebuchet MS"/>
        </w:rPr>
      </w:pPr>
      <w:r>
        <w:rPr>
          <w:rFonts w:ascii="Trebuchet MS" w:hAnsi="Trebuchet MS"/>
        </w:rPr>
        <w:t>Ebenfalls wurde die starke Reduzierung der Zuweisung an die Täterberatungsstellen diskutiert.</w:t>
      </w:r>
      <w:r w:rsidR="00211DC3">
        <w:rPr>
          <w:rFonts w:ascii="Trebuchet MS" w:hAnsi="Trebuchet MS"/>
        </w:rPr>
        <w:t xml:space="preserve"> </w:t>
      </w:r>
      <w:r w:rsidR="00E603AA">
        <w:rPr>
          <w:rFonts w:ascii="Trebuchet MS" w:hAnsi="Trebuchet MS"/>
        </w:rPr>
        <w:t>Einige d</w:t>
      </w:r>
      <w:r w:rsidR="00211DC3">
        <w:rPr>
          <w:rFonts w:ascii="Trebuchet MS" w:hAnsi="Trebuchet MS"/>
        </w:rPr>
        <w:t>a</w:t>
      </w:r>
      <w:r w:rsidR="00E603AA">
        <w:rPr>
          <w:rFonts w:ascii="Trebuchet MS" w:hAnsi="Trebuchet MS"/>
        </w:rPr>
        <w:t>rin involvierte Beratungsstellen, deren Finanzierung</w:t>
      </w:r>
      <w:r w:rsidR="00211DC3">
        <w:rPr>
          <w:rFonts w:ascii="Trebuchet MS" w:hAnsi="Trebuchet MS"/>
        </w:rPr>
        <w:t xml:space="preserve"> an die konkreten Zuweisungen gebunden </w:t>
      </w:r>
      <w:proofErr w:type="gramStart"/>
      <w:r w:rsidR="00E603AA">
        <w:rPr>
          <w:rFonts w:ascii="Trebuchet MS" w:hAnsi="Trebuchet MS"/>
        </w:rPr>
        <w:t>sind</w:t>
      </w:r>
      <w:proofErr w:type="gramEnd"/>
      <w:r w:rsidR="00211DC3">
        <w:rPr>
          <w:rFonts w:ascii="Trebuchet MS" w:hAnsi="Trebuchet MS"/>
        </w:rPr>
        <w:t>, habe</w:t>
      </w:r>
      <w:r w:rsidR="00E603AA">
        <w:rPr>
          <w:rFonts w:ascii="Trebuchet MS" w:hAnsi="Trebuchet MS"/>
        </w:rPr>
        <w:t>n</w:t>
      </w:r>
      <w:r w:rsidR="00211DC3">
        <w:rPr>
          <w:rFonts w:ascii="Trebuchet MS" w:hAnsi="Trebuchet MS"/>
        </w:rPr>
        <w:t xml:space="preserve"> bereits </w:t>
      </w:r>
      <w:r w:rsidR="00E603AA">
        <w:rPr>
          <w:rFonts w:ascii="Trebuchet MS" w:hAnsi="Trebuchet MS"/>
        </w:rPr>
        <w:t>schließen müssen</w:t>
      </w:r>
      <w:r w:rsidR="00211DC3">
        <w:rPr>
          <w:rFonts w:ascii="Trebuchet MS" w:hAnsi="Trebuchet MS"/>
        </w:rPr>
        <w:t>. Eine sehr bedauerliche Entwicklung, deren Ausmaß in den nächsten Jahren noch deutlicher erkennbar wird.</w:t>
      </w:r>
    </w:p>
    <w:p w:rsidR="00C22ED2" w:rsidRDefault="00211DC3" w:rsidP="00885740">
      <w:pPr>
        <w:rPr>
          <w:rFonts w:ascii="Trebuchet MS" w:hAnsi="Trebuchet MS"/>
        </w:rPr>
      </w:pPr>
      <w:r>
        <w:rPr>
          <w:rFonts w:ascii="Trebuchet MS" w:hAnsi="Trebuchet MS"/>
        </w:rPr>
        <w:t xml:space="preserve">Um die noch vorhandenen Beratungsstellen „retten“ zu können, wäre hier eine pauschale </w:t>
      </w:r>
      <w:r w:rsidR="006727DA">
        <w:rPr>
          <w:rFonts w:ascii="Trebuchet MS" w:hAnsi="Trebuchet MS"/>
        </w:rPr>
        <w:t>Summe</w:t>
      </w:r>
      <w:r>
        <w:rPr>
          <w:rFonts w:ascii="Trebuchet MS" w:hAnsi="Trebuchet MS"/>
        </w:rPr>
        <w:t xml:space="preserve"> hilfreich – unabhängig von den Fallzahlen</w:t>
      </w:r>
      <w:r w:rsidR="006727DA">
        <w:rPr>
          <w:rFonts w:ascii="Trebuchet MS" w:hAnsi="Trebuchet MS"/>
        </w:rPr>
        <w:t>.</w:t>
      </w:r>
      <w:r w:rsidR="009839EA">
        <w:rPr>
          <w:rFonts w:ascii="Trebuchet MS" w:hAnsi="Trebuchet MS"/>
        </w:rPr>
        <w:t xml:space="preserve"> </w:t>
      </w:r>
    </w:p>
    <w:p w:rsidR="006727DA" w:rsidRPr="009839EA" w:rsidRDefault="006727DA" w:rsidP="00885740">
      <w:pPr>
        <w:rPr>
          <w:rFonts w:ascii="Trebuchet MS" w:hAnsi="Trebuchet MS"/>
          <w:color w:val="FF0000"/>
        </w:rPr>
      </w:pPr>
    </w:p>
    <w:p w:rsidR="00E603AA" w:rsidRPr="00E603AA" w:rsidRDefault="00E603AA" w:rsidP="00E603AA">
      <w:pPr>
        <w:rPr>
          <w:rFonts w:ascii="Trebuchet MS" w:hAnsi="Trebuchet MS"/>
        </w:rPr>
      </w:pPr>
      <w:r w:rsidRPr="00E603AA">
        <w:rPr>
          <w:rFonts w:ascii="Trebuchet MS" w:hAnsi="Trebuchet MS"/>
        </w:rPr>
        <w:t>Durch Mitglieder der AG Verfahren wurde auch bemängelt, dass es nur an wenigen Orten im Kreis Beratungsstellen gibt. Diese sind für mehrere Orte zuständig. Für viele Ratsuchende sind die Wege - oft auch unter finanziellen Aspekten - zu weit. Es gibt für sie zu wenig Ansprechpartner*innen (sowohl für Opfer, als auch für Täter).</w:t>
      </w:r>
    </w:p>
    <w:p w:rsidR="00E603AA" w:rsidRDefault="00E603AA" w:rsidP="00E603AA">
      <w:pPr>
        <w:rPr>
          <w:rFonts w:ascii="Trebuchet MS" w:hAnsi="Trebuchet MS"/>
        </w:rPr>
      </w:pPr>
    </w:p>
    <w:p w:rsidR="00AC3117" w:rsidRDefault="00AC3117" w:rsidP="00885740">
      <w:pPr>
        <w:rPr>
          <w:rFonts w:ascii="Trebuchet MS" w:hAnsi="Trebuchet MS"/>
        </w:rPr>
      </w:pPr>
    </w:p>
    <w:p w:rsidR="005A515E" w:rsidRDefault="00885740" w:rsidP="00D34641">
      <w:pPr>
        <w:rPr>
          <w:rFonts w:ascii="Trebuchet MS" w:hAnsi="Trebuchet MS"/>
        </w:rPr>
      </w:pPr>
      <w:r w:rsidRPr="00C753D0">
        <w:rPr>
          <w:rFonts w:ascii="Trebuchet MS" w:hAnsi="Trebuchet MS"/>
          <w:b/>
        </w:rPr>
        <w:t xml:space="preserve">TOP </w:t>
      </w:r>
      <w:r w:rsidR="006C6B0C" w:rsidRPr="00C753D0">
        <w:rPr>
          <w:rFonts w:ascii="Trebuchet MS" w:hAnsi="Trebuchet MS"/>
          <w:b/>
        </w:rPr>
        <w:t>4</w:t>
      </w:r>
      <w:r w:rsidRPr="00C753D0">
        <w:rPr>
          <w:rFonts w:ascii="Trebuchet MS" w:hAnsi="Trebuchet MS"/>
          <w:b/>
        </w:rPr>
        <w:tab/>
      </w:r>
      <w:r w:rsidR="00161438">
        <w:rPr>
          <w:rFonts w:ascii="Trebuchet MS" w:hAnsi="Trebuchet MS"/>
          <w:b/>
        </w:rPr>
        <w:tab/>
      </w:r>
      <w:r w:rsidRPr="00C753D0">
        <w:rPr>
          <w:rFonts w:ascii="Trebuchet MS" w:hAnsi="Trebuchet MS"/>
          <w:b/>
        </w:rPr>
        <w:t>Neue Themen</w:t>
      </w:r>
      <w:r w:rsidR="00740FF9" w:rsidRPr="00C753D0">
        <w:rPr>
          <w:rFonts w:ascii="Trebuchet MS" w:hAnsi="Trebuchet MS"/>
          <w:b/>
        </w:rPr>
        <w:br/>
      </w:r>
    </w:p>
    <w:p w:rsidR="003D5C98" w:rsidRPr="00C753D0" w:rsidRDefault="003D0A40" w:rsidP="00D34641">
      <w:pPr>
        <w:rPr>
          <w:rFonts w:ascii="Trebuchet MS" w:hAnsi="Trebuchet MS"/>
          <w:b/>
        </w:rPr>
      </w:pPr>
      <w:r w:rsidRPr="00C753D0">
        <w:rPr>
          <w:rFonts w:ascii="Trebuchet MS" w:hAnsi="Trebuchet MS"/>
        </w:rPr>
        <w:t>An alle Teilnehmend</w:t>
      </w:r>
      <w:r w:rsidRPr="003974C3">
        <w:rPr>
          <w:rFonts w:ascii="Trebuchet MS" w:hAnsi="Trebuchet MS"/>
        </w:rPr>
        <w:t>e</w:t>
      </w:r>
      <w:r w:rsidR="009839EA" w:rsidRPr="003974C3">
        <w:rPr>
          <w:rFonts w:ascii="Trebuchet MS" w:hAnsi="Trebuchet MS"/>
        </w:rPr>
        <w:t>n</w:t>
      </w:r>
      <w:r w:rsidRPr="003974C3">
        <w:rPr>
          <w:rFonts w:ascii="Trebuchet MS" w:hAnsi="Trebuchet MS"/>
        </w:rPr>
        <w:t xml:space="preserve"> </w:t>
      </w:r>
      <w:r w:rsidRPr="00C753D0">
        <w:rPr>
          <w:rFonts w:ascii="Trebuchet MS" w:hAnsi="Trebuchet MS"/>
        </w:rPr>
        <w:t>und Interessierte ergeht die Bitte, mögliche Vortragsthemen der Geschäftsführung des Runden Tisches mitzuteilen (Rundertisch@rhein-erft-kreis.de).</w:t>
      </w:r>
    </w:p>
    <w:p w:rsidR="00DB4C0D" w:rsidRPr="00C753D0" w:rsidRDefault="00DB4C0D" w:rsidP="00D34641">
      <w:pPr>
        <w:rPr>
          <w:rFonts w:ascii="Trebuchet MS" w:hAnsi="Trebuchet MS"/>
          <w:b/>
        </w:rPr>
      </w:pPr>
    </w:p>
    <w:p w:rsidR="003D0A40" w:rsidRPr="00C753D0" w:rsidRDefault="003D0A40" w:rsidP="00D34641">
      <w:pPr>
        <w:rPr>
          <w:rFonts w:ascii="Trebuchet MS" w:hAnsi="Trebuchet MS"/>
          <w:b/>
        </w:rPr>
      </w:pPr>
    </w:p>
    <w:p w:rsidR="00D34641" w:rsidRPr="00C753D0" w:rsidRDefault="00D34641" w:rsidP="00D34641">
      <w:pPr>
        <w:rPr>
          <w:rFonts w:ascii="Trebuchet MS" w:hAnsi="Trebuchet MS"/>
          <w:b/>
        </w:rPr>
      </w:pPr>
      <w:r w:rsidRPr="00C753D0">
        <w:rPr>
          <w:rFonts w:ascii="Trebuchet MS" w:hAnsi="Trebuchet MS"/>
          <w:b/>
        </w:rPr>
        <w:t xml:space="preserve">TOP </w:t>
      </w:r>
      <w:r w:rsidR="006C6B0C" w:rsidRPr="00C753D0">
        <w:rPr>
          <w:rFonts w:ascii="Trebuchet MS" w:hAnsi="Trebuchet MS"/>
          <w:b/>
        </w:rPr>
        <w:t>5</w:t>
      </w:r>
      <w:proofErr w:type="gramStart"/>
      <w:r w:rsidRPr="00C753D0">
        <w:rPr>
          <w:rFonts w:ascii="Trebuchet MS" w:hAnsi="Trebuchet MS"/>
          <w:b/>
        </w:rPr>
        <w:tab/>
      </w:r>
      <w:r w:rsidR="00161438">
        <w:rPr>
          <w:rFonts w:ascii="Trebuchet MS" w:hAnsi="Trebuchet MS"/>
          <w:b/>
        </w:rPr>
        <w:tab/>
      </w:r>
      <w:r w:rsidRPr="00C753D0">
        <w:rPr>
          <w:rFonts w:ascii="Trebuchet MS" w:hAnsi="Trebuchet MS"/>
          <w:b/>
        </w:rPr>
        <w:t>Ausblick</w:t>
      </w:r>
      <w:proofErr w:type="gramEnd"/>
    </w:p>
    <w:p w:rsidR="005A515E" w:rsidRDefault="005A515E" w:rsidP="00D34641">
      <w:pPr>
        <w:rPr>
          <w:rFonts w:ascii="Trebuchet MS" w:hAnsi="Trebuchet MS"/>
        </w:rPr>
      </w:pPr>
    </w:p>
    <w:p w:rsidR="00F35D79" w:rsidRPr="00C753D0" w:rsidRDefault="003D5C98" w:rsidP="00D34641">
      <w:pPr>
        <w:rPr>
          <w:rFonts w:ascii="Trebuchet MS" w:hAnsi="Trebuchet MS"/>
        </w:rPr>
      </w:pPr>
      <w:r w:rsidRPr="00C753D0">
        <w:rPr>
          <w:rFonts w:ascii="Trebuchet MS" w:hAnsi="Trebuchet MS"/>
        </w:rPr>
        <w:t>Die n</w:t>
      </w:r>
      <w:r w:rsidR="00D34641" w:rsidRPr="00C753D0">
        <w:rPr>
          <w:rFonts w:ascii="Trebuchet MS" w:hAnsi="Trebuchet MS"/>
        </w:rPr>
        <w:t xml:space="preserve">ächste Veranstaltung </w:t>
      </w:r>
      <w:r w:rsidRPr="00C753D0">
        <w:rPr>
          <w:rFonts w:ascii="Trebuchet MS" w:hAnsi="Trebuchet MS"/>
        </w:rPr>
        <w:t xml:space="preserve">der Arbeitsgemeinschaft „Verfahrensabläufe“ </w:t>
      </w:r>
      <w:r w:rsidR="00D34641" w:rsidRPr="00C753D0">
        <w:rPr>
          <w:rFonts w:ascii="Trebuchet MS" w:hAnsi="Trebuchet MS"/>
        </w:rPr>
        <w:t xml:space="preserve">findet </w:t>
      </w:r>
    </w:p>
    <w:p w:rsidR="00F35D79" w:rsidRPr="00C753D0" w:rsidRDefault="00F35D79" w:rsidP="00D34641">
      <w:pPr>
        <w:rPr>
          <w:rFonts w:ascii="Trebuchet MS" w:hAnsi="Trebuchet MS"/>
        </w:rPr>
      </w:pPr>
    </w:p>
    <w:p w:rsidR="00F35D79" w:rsidRPr="00C753D0" w:rsidRDefault="00B23E4A" w:rsidP="003D0A40">
      <w:pPr>
        <w:rPr>
          <w:rFonts w:ascii="Trebuchet MS" w:hAnsi="Trebuchet MS"/>
          <w:b/>
        </w:rPr>
      </w:pPr>
      <w:r w:rsidRPr="00C753D0">
        <w:rPr>
          <w:rFonts w:ascii="Trebuchet MS" w:hAnsi="Trebuchet MS"/>
          <w:b/>
        </w:rPr>
        <w:t xml:space="preserve">voraussichtlich </w:t>
      </w:r>
      <w:r w:rsidR="00E510E7" w:rsidRPr="00C753D0">
        <w:rPr>
          <w:rFonts w:ascii="Trebuchet MS" w:hAnsi="Trebuchet MS"/>
          <w:b/>
        </w:rPr>
        <w:t>im November 201</w:t>
      </w:r>
      <w:r w:rsidR="005A515E">
        <w:rPr>
          <w:rFonts w:ascii="Trebuchet MS" w:hAnsi="Trebuchet MS"/>
          <w:b/>
        </w:rPr>
        <w:t>9</w:t>
      </w:r>
      <w:r w:rsidRPr="00C753D0">
        <w:rPr>
          <w:rFonts w:ascii="Trebuchet MS" w:hAnsi="Trebuchet MS"/>
          <w:b/>
        </w:rPr>
        <w:t xml:space="preserve"> </w:t>
      </w:r>
      <w:r w:rsidR="00F35D79" w:rsidRPr="00C753D0">
        <w:rPr>
          <w:rFonts w:ascii="Trebuchet MS" w:hAnsi="Trebuchet MS"/>
          <w:b/>
        </w:rPr>
        <w:t>im K</w:t>
      </w:r>
      <w:r w:rsidRPr="00C753D0">
        <w:rPr>
          <w:rFonts w:ascii="Trebuchet MS" w:hAnsi="Trebuchet MS"/>
          <w:b/>
        </w:rPr>
        <w:t xml:space="preserve">reistagsgebäude </w:t>
      </w:r>
      <w:r w:rsidR="00F35D79" w:rsidRPr="00C753D0">
        <w:rPr>
          <w:rFonts w:ascii="Trebuchet MS" w:hAnsi="Trebuchet MS"/>
          <w:b/>
        </w:rPr>
        <w:t>des Rhein-Erft-Kreises</w:t>
      </w:r>
    </w:p>
    <w:p w:rsidR="002D3D97" w:rsidRPr="00C753D0" w:rsidRDefault="002D3D97" w:rsidP="00F35D79">
      <w:pPr>
        <w:rPr>
          <w:rFonts w:ascii="Trebuchet MS" w:hAnsi="Trebuchet MS"/>
        </w:rPr>
      </w:pPr>
    </w:p>
    <w:p w:rsidR="00D34641" w:rsidRPr="00C753D0" w:rsidRDefault="00EE7E16" w:rsidP="00F35D79">
      <w:pPr>
        <w:rPr>
          <w:rFonts w:ascii="Trebuchet MS" w:hAnsi="Trebuchet MS"/>
        </w:rPr>
      </w:pPr>
      <w:r w:rsidRPr="00C753D0">
        <w:rPr>
          <w:rFonts w:ascii="Trebuchet MS" w:hAnsi="Trebuchet MS"/>
        </w:rPr>
        <w:t xml:space="preserve">statt – </w:t>
      </w:r>
      <w:r w:rsidR="003D0A40" w:rsidRPr="00C753D0">
        <w:rPr>
          <w:rFonts w:ascii="Trebuchet MS" w:hAnsi="Trebuchet MS"/>
        </w:rPr>
        <w:t xml:space="preserve">separate </w:t>
      </w:r>
      <w:r w:rsidRPr="00C753D0">
        <w:rPr>
          <w:rFonts w:ascii="Trebuchet MS" w:hAnsi="Trebuchet MS"/>
        </w:rPr>
        <w:t>Einladung folgt.</w:t>
      </w:r>
    </w:p>
    <w:p w:rsidR="0051193A" w:rsidRPr="00C753D0" w:rsidRDefault="0051193A" w:rsidP="00D34641">
      <w:pPr>
        <w:rPr>
          <w:rFonts w:ascii="Trebuchet MS" w:hAnsi="Trebuchet MS"/>
        </w:rPr>
      </w:pPr>
    </w:p>
    <w:p w:rsidR="006C6B0C" w:rsidRPr="00C753D0" w:rsidRDefault="006C6B0C" w:rsidP="00D34641">
      <w:pPr>
        <w:rPr>
          <w:rFonts w:ascii="Trebuchet MS" w:hAnsi="Trebuchet MS"/>
        </w:rPr>
      </w:pPr>
    </w:p>
    <w:p w:rsidR="006C6B0C" w:rsidRPr="00C753D0" w:rsidRDefault="006C6B0C" w:rsidP="00D34641">
      <w:pPr>
        <w:rPr>
          <w:rFonts w:ascii="Trebuchet MS" w:hAnsi="Trebuchet MS"/>
          <w:b/>
        </w:rPr>
      </w:pPr>
      <w:r w:rsidRPr="00C753D0">
        <w:rPr>
          <w:rFonts w:ascii="Trebuchet MS" w:hAnsi="Trebuchet MS"/>
          <w:b/>
        </w:rPr>
        <w:t>TOP 6</w:t>
      </w:r>
      <w:proofErr w:type="gramStart"/>
      <w:r w:rsidRPr="00C753D0">
        <w:rPr>
          <w:rFonts w:ascii="Trebuchet MS" w:hAnsi="Trebuchet MS"/>
          <w:b/>
        </w:rPr>
        <w:tab/>
      </w:r>
      <w:r w:rsidR="00161438">
        <w:rPr>
          <w:rFonts w:ascii="Trebuchet MS" w:hAnsi="Trebuchet MS"/>
          <w:b/>
        </w:rPr>
        <w:tab/>
      </w:r>
      <w:r w:rsidRPr="00C753D0">
        <w:rPr>
          <w:rFonts w:ascii="Trebuchet MS" w:hAnsi="Trebuchet MS"/>
          <w:b/>
        </w:rPr>
        <w:t>Sonstiges</w:t>
      </w:r>
      <w:proofErr w:type="gramEnd"/>
    </w:p>
    <w:p w:rsidR="005A515E" w:rsidRDefault="005A515E" w:rsidP="00D34641">
      <w:pPr>
        <w:rPr>
          <w:rFonts w:ascii="Trebuchet MS" w:hAnsi="Trebuchet MS"/>
        </w:rPr>
      </w:pPr>
    </w:p>
    <w:p w:rsidR="00D23BC7" w:rsidRDefault="00D23BC7" w:rsidP="00D34641">
      <w:pPr>
        <w:rPr>
          <w:rFonts w:ascii="Trebuchet MS" w:hAnsi="Trebuchet MS"/>
        </w:rPr>
      </w:pPr>
      <w:r w:rsidRPr="00C753D0">
        <w:rPr>
          <w:rFonts w:ascii="Trebuchet MS" w:hAnsi="Trebuchet MS"/>
        </w:rPr>
        <w:t>Die Notfallkarten sind über die Geschäftsstelle des Runden Tisches gegen häusliche Gewalt in neun Sprachen erhältlich.</w:t>
      </w:r>
    </w:p>
    <w:p w:rsidR="005E3B80" w:rsidRPr="00C753D0" w:rsidRDefault="005E3B80" w:rsidP="00D34641">
      <w:pPr>
        <w:rPr>
          <w:rFonts w:ascii="Trebuchet MS" w:hAnsi="Trebuchet MS"/>
        </w:rPr>
      </w:pPr>
    </w:p>
    <w:p w:rsidR="00D23BC7" w:rsidRPr="00C753D0" w:rsidRDefault="00D23BC7" w:rsidP="00D34641">
      <w:pPr>
        <w:rPr>
          <w:rFonts w:ascii="Trebuchet MS" w:hAnsi="Trebuchet MS"/>
        </w:rPr>
      </w:pPr>
      <w:r w:rsidRPr="00C753D0">
        <w:rPr>
          <w:rFonts w:ascii="Trebuchet MS" w:hAnsi="Trebuchet MS"/>
        </w:rPr>
        <w:t xml:space="preserve">Sie stehen aber auch als Download auf der Homepage www.gegef.de zur Verfügung. </w:t>
      </w:r>
    </w:p>
    <w:p w:rsidR="006C6B0C" w:rsidRPr="00C753D0" w:rsidRDefault="006C6B0C" w:rsidP="00D34641">
      <w:pPr>
        <w:rPr>
          <w:rFonts w:ascii="Trebuchet MS" w:hAnsi="Trebuchet MS"/>
        </w:rPr>
      </w:pPr>
    </w:p>
    <w:p w:rsidR="00D23BC7" w:rsidRPr="00C753D0" w:rsidRDefault="00D23BC7" w:rsidP="00D34641">
      <w:pPr>
        <w:rPr>
          <w:rFonts w:ascii="Trebuchet MS" w:hAnsi="Trebuchet MS"/>
        </w:rPr>
      </w:pPr>
    </w:p>
    <w:p w:rsidR="003D5C98" w:rsidRPr="00C753D0" w:rsidRDefault="003D5C98" w:rsidP="00D34641">
      <w:pPr>
        <w:rPr>
          <w:rFonts w:ascii="Trebuchet MS" w:hAnsi="Trebuchet MS"/>
        </w:rPr>
      </w:pPr>
      <w:r w:rsidRPr="00C753D0">
        <w:rPr>
          <w:rFonts w:ascii="Trebuchet MS" w:hAnsi="Trebuchet MS"/>
        </w:rPr>
        <w:t>Für das Protokoll:</w:t>
      </w:r>
    </w:p>
    <w:p w:rsidR="003D5C98" w:rsidRPr="00C753D0" w:rsidRDefault="003D5C98" w:rsidP="00D34641">
      <w:pPr>
        <w:rPr>
          <w:rFonts w:ascii="Trebuchet MS" w:hAnsi="Trebuchet MS"/>
        </w:rPr>
      </w:pPr>
      <w:r w:rsidRPr="00C753D0">
        <w:rPr>
          <w:rFonts w:ascii="Trebuchet MS" w:hAnsi="Trebuchet MS"/>
        </w:rPr>
        <w:t>Britta Kaienburg</w:t>
      </w:r>
    </w:p>
    <w:p w:rsidR="003D5C98" w:rsidRPr="00C753D0" w:rsidRDefault="003D5C98" w:rsidP="00D34641">
      <w:pPr>
        <w:rPr>
          <w:rFonts w:ascii="Trebuchet MS" w:hAnsi="Trebuchet MS"/>
          <w:sz w:val="20"/>
          <w:szCs w:val="20"/>
        </w:rPr>
      </w:pPr>
      <w:r w:rsidRPr="00C753D0">
        <w:rPr>
          <w:rFonts w:ascii="Trebuchet MS" w:hAnsi="Trebuchet MS"/>
          <w:sz w:val="20"/>
          <w:szCs w:val="20"/>
        </w:rPr>
        <w:t>Gleichstellungsbeauftragte Rhein-Erft-Kreis</w:t>
      </w:r>
    </w:p>
    <w:p w:rsidR="003D5C98" w:rsidRPr="00C753D0" w:rsidRDefault="003D5C98" w:rsidP="00D34641">
      <w:pPr>
        <w:rPr>
          <w:rFonts w:ascii="Trebuchet MS" w:hAnsi="Trebuchet MS"/>
          <w:sz w:val="20"/>
          <w:szCs w:val="20"/>
        </w:rPr>
      </w:pPr>
      <w:r w:rsidRPr="00C753D0">
        <w:rPr>
          <w:rFonts w:ascii="Trebuchet MS" w:hAnsi="Trebuchet MS"/>
          <w:sz w:val="20"/>
          <w:szCs w:val="20"/>
        </w:rPr>
        <w:t>Geschäftsstelle Runder Tisch gegen häusliche Gewalt</w:t>
      </w:r>
    </w:p>
    <w:p w:rsidR="00D34641" w:rsidRPr="00C753D0" w:rsidRDefault="003D5C98" w:rsidP="00D34641">
      <w:pPr>
        <w:rPr>
          <w:rFonts w:ascii="Trebuchet MS" w:hAnsi="Trebuchet MS"/>
          <w:sz w:val="20"/>
          <w:szCs w:val="20"/>
        </w:rPr>
      </w:pPr>
      <w:r w:rsidRPr="00C753D0">
        <w:rPr>
          <w:rFonts w:ascii="Trebuchet MS" w:hAnsi="Trebuchet MS"/>
          <w:sz w:val="20"/>
          <w:szCs w:val="20"/>
        </w:rPr>
        <w:t>www.gegef.de</w:t>
      </w:r>
    </w:p>
    <w:sectPr w:rsidR="00D34641" w:rsidRPr="00C753D0" w:rsidSect="003D0A40">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heMix BF">
    <w:altName w:val="Sitka Small"/>
    <w:panose1 w:val="020B0500040303060204"/>
    <w:charset w:val="00"/>
    <w:family w:val="swiss"/>
    <w:pitch w:val="variable"/>
    <w:sig w:usb0="80000027" w:usb1="5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2C31"/>
    <w:multiLevelType w:val="hybridMultilevel"/>
    <w:tmpl w:val="68D2A2A2"/>
    <w:lvl w:ilvl="0" w:tplc="630ADD40">
      <w:numFmt w:val="bullet"/>
      <w:lvlText w:val="-"/>
      <w:lvlJc w:val="left"/>
      <w:pPr>
        <w:ind w:left="720" w:hanging="360"/>
      </w:pPr>
      <w:rPr>
        <w:rFonts w:ascii="TheMix BF" w:eastAsia="Times New Roman" w:hAnsi="TheMix BF"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9DB0158"/>
    <w:multiLevelType w:val="hybridMultilevel"/>
    <w:tmpl w:val="C46875D6"/>
    <w:lvl w:ilvl="0" w:tplc="E4122E12">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0FA606D"/>
    <w:multiLevelType w:val="multilevel"/>
    <w:tmpl w:val="04F4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C465A8"/>
    <w:multiLevelType w:val="hybridMultilevel"/>
    <w:tmpl w:val="0FACAF9C"/>
    <w:lvl w:ilvl="0" w:tplc="1FE01B8C">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641"/>
    <w:rsid w:val="0000413E"/>
    <w:rsid w:val="00021105"/>
    <w:rsid w:val="000A3FF9"/>
    <w:rsid w:val="000A6DBE"/>
    <w:rsid w:val="0014314A"/>
    <w:rsid w:val="00161438"/>
    <w:rsid w:val="0016535F"/>
    <w:rsid w:val="001812AD"/>
    <w:rsid w:val="00211DC3"/>
    <w:rsid w:val="00216A2E"/>
    <w:rsid w:val="00295F84"/>
    <w:rsid w:val="002D3D97"/>
    <w:rsid w:val="002F7CA1"/>
    <w:rsid w:val="003974C3"/>
    <w:rsid w:val="003A46AF"/>
    <w:rsid w:val="003D0A40"/>
    <w:rsid w:val="003D5C98"/>
    <w:rsid w:val="00470D58"/>
    <w:rsid w:val="004A10FD"/>
    <w:rsid w:val="004A54FF"/>
    <w:rsid w:val="0051193A"/>
    <w:rsid w:val="00530974"/>
    <w:rsid w:val="00546574"/>
    <w:rsid w:val="00576EF0"/>
    <w:rsid w:val="005A515E"/>
    <w:rsid w:val="005E3B80"/>
    <w:rsid w:val="006727DA"/>
    <w:rsid w:val="006C6B0C"/>
    <w:rsid w:val="00740FF9"/>
    <w:rsid w:val="00745822"/>
    <w:rsid w:val="007E6894"/>
    <w:rsid w:val="00853899"/>
    <w:rsid w:val="00885740"/>
    <w:rsid w:val="008E0AA4"/>
    <w:rsid w:val="00956AF7"/>
    <w:rsid w:val="009839EA"/>
    <w:rsid w:val="009B707D"/>
    <w:rsid w:val="00A517CB"/>
    <w:rsid w:val="00AC3117"/>
    <w:rsid w:val="00B23E4A"/>
    <w:rsid w:val="00B847E6"/>
    <w:rsid w:val="00B860E7"/>
    <w:rsid w:val="00BB53B3"/>
    <w:rsid w:val="00BB7935"/>
    <w:rsid w:val="00BD565A"/>
    <w:rsid w:val="00C107A3"/>
    <w:rsid w:val="00C22ED2"/>
    <w:rsid w:val="00C34B67"/>
    <w:rsid w:val="00C3531B"/>
    <w:rsid w:val="00C54677"/>
    <w:rsid w:val="00C67F3A"/>
    <w:rsid w:val="00C753D0"/>
    <w:rsid w:val="00CA4936"/>
    <w:rsid w:val="00CD1A28"/>
    <w:rsid w:val="00D10C5E"/>
    <w:rsid w:val="00D23BC7"/>
    <w:rsid w:val="00D34641"/>
    <w:rsid w:val="00D461A4"/>
    <w:rsid w:val="00D50D15"/>
    <w:rsid w:val="00D52F12"/>
    <w:rsid w:val="00D867D7"/>
    <w:rsid w:val="00DB4104"/>
    <w:rsid w:val="00DB4C0D"/>
    <w:rsid w:val="00E34A9C"/>
    <w:rsid w:val="00E501CE"/>
    <w:rsid w:val="00E510E7"/>
    <w:rsid w:val="00E603AA"/>
    <w:rsid w:val="00E71CFA"/>
    <w:rsid w:val="00EE3ADD"/>
    <w:rsid w:val="00EE7E16"/>
    <w:rsid w:val="00F35D79"/>
    <w:rsid w:val="00F45073"/>
    <w:rsid w:val="00FE6D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ix BF" w:eastAsia="Times New Roman" w:hAnsi="TheMix BF" w:cs="Times New Roman"/>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34641"/>
    <w:rPr>
      <w:rFonts w:ascii="Arial" w:hAnsi="Arial" w:cs="Arial"/>
      <w:sz w:val="16"/>
      <w:szCs w:val="16"/>
    </w:rPr>
  </w:style>
  <w:style w:type="character" w:customStyle="1" w:styleId="SprechblasentextZchn">
    <w:name w:val="Sprechblasentext Zchn"/>
    <w:basedOn w:val="Absatz-Standardschriftart"/>
    <w:link w:val="Sprechblasentext"/>
    <w:uiPriority w:val="99"/>
    <w:semiHidden/>
    <w:rsid w:val="00D34641"/>
    <w:rPr>
      <w:rFonts w:ascii="Arial" w:hAnsi="Arial" w:cs="Arial"/>
      <w:sz w:val="16"/>
      <w:szCs w:val="16"/>
    </w:rPr>
  </w:style>
  <w:style w:type="paragraph" w:styleId="Listenabsatz">
    <w:name w:val="List Paragraph"/>
    <w:basedOn w:val="Standard"/>
    <w:uiPriority w:val="34"/>
    <w:qFormat/>
    <w:rsid w:val="00D34641"/>
    <w:pPr>
      <w:ind w:left="720"/>
      <w:contextualSpacing/>
    </w:pPr>
  </w:style>
  <w:style w:type="character" w:styleId="Hyperlink">
    <w:name w:val="Hyperlink"/>
    <w:basedOn w:val="Absatz-Standardschriftart"/>
    <w:uiPriority w:val="99"/>
    <w:unhideWhenUsed/>
    <w:rsid w:val="00D34641"/>
    <w:rPr>
      <w:color w:val="0000FF" w:themeColor="hyperlink"/>
      <w:u w:val="single"/>
    </w:rPr>
  </w:style>
  <w:style w:type="character" w:styleId="BesuchterHyperlink">
    <w:name w:val="FollowedHyperlink"/>
    <w:basedOn w:val="Absatz-Standardschriftart"/>
    <w:uiPriority w:val="99"/>
    <w:semiHidden/>
    <w:unhideWhenUsed/>
    <w:rsid w:val="00D52F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ix BF" w:eastAsia="Times New Roman" w:hAnsi="TheMix BF" w:cs="Times New Roman"/>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34641"/>
    <w:rPr>
      <w:rFonts w:ascii="Arial" w:hAnsi="Arial" w:cs="Arial"/>
      <w:sz w:val="16"/>
      <w:szCs w:val="16"/>
    </w:rPr>
  </w:style>
  <w:style w:type="character" w:customStyle="1" w:styleId="SprechblasentextZchn">
    <w:name w:val="Sprechblasentext Zchn"/>
    <w:basedOn w:val="Absatz-Standardschriftart"/>
    <w:link w:val="Sprechblasentext"/>
    <w:uiPriority w:val="99"/>
    <w:semiHidden/>
    <w:rsid w:val="00D34641"/>
    <w:rPr>
      <w:rFonts w:ascii="Arial" w:hAnsi="Arial" w:cs="Arial"/>
      <w:sz w:val="16"/>
      <w:szCs w:val="16"/>
    </w:rPr>
  </w:style>
  <w:style w:type="paragraph" w:styleId="Listenabsatz">
    <w:name w:val="List Paragraph"/>
    <w:basedOn w:val="Standard"/>
    <w:uiPriority w:val="34"/>
    <w:qFormat/>
    <w:rsid w:val="00D34641"/>
    <w:pPr>
      <w:ind w:left="720"/>
      <w:contextualSpacing/>
    </w:pPr>
  </w:style>
  <w:style w:type="character" w:styleId="Hyperlink">
    <w:name w:val="Hyperlink"/>
    <w:basedOn w:val="Absatz-Standardschriftart"/>
    <w:uiPriority w:val="99"/>
    <w:unhideWhenUsed/>
    <w:rsid w:val="00D34641"/>
    <w:rPr>
      <w:color w:val="0000FF" w:themeColor="hyperlink"/>
      <w:u w:val="single"/>
    </w:rPr>
  </w:style>
  <w:style w:type="character" w:styleId="BesuchterHyperlink">
    <w:name w:val="FollowedHyperlink"/>
    <w:basedOn w:val="Absatz-Standardschriftart"/>
    <w:uiPriority w:val="99"/>
    <w:semiHidden/>
    <w:unhideWhenUsed/>
    <w:rsid w:val="00D52F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4488">
      <w:bodyDiv w:val="1"/>
      <w:marLeft w:val="240"/>
      <w:marRight w:val="240"/>
      <w:marTop w:val="240"/>
      <w:marBottom w:val="6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
        <w:div w:id="963774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7425800">
              <w:marLeft w:val="0"/>
              <w:marRight w:val="0"/>
              <w:marTop w:val="0"/>
              <w:marBottom w:val="0"/>
              <w:divBdr>
                <w:top w:val="none" w:sz="0" w:space="0" w:color="auto"/>
                <w:left w:val="none" w:sz="0" w:space="0" w:color="auto"/>
                <w:bottom w:val="none" w:sz="0" w:space="0" w:color="auto"/>
                <w:right w:val="none" w:sz="0" w:space="0" w:color="auto"/>
              </w:divBdr>
            </w:div>
          </w:divsChild>
        </w:div>
        <w:div w:id="162209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0714460">
      <w:bodyDiv w:val="1"/>
      <w:marLeft w:val="0"/>
      <w:marRight w:val="0"/>
      <w:marTop w:val="0"/>
      <w:marBottom w:val="0"/>
      <w:divBdr>
        <w:top w:val="none" w:sz="0" w:space="0" w:color="auto"/>
        <w:left w:val="none" w:sz="0" w:space="0" w:color="auto"/>
        <w:bottom w:val="none" w:sz="0" w:space="0" w:color="auto"/>
        <w:right w:val="none" w:sz="0" w:space="0" w:color="auto"/>
      </w:divBdr>
      <w:divsChild>
        <w:div w:id="149640406">
          <w:marLeft w:val="0"/>
          <w:marRight w:val="0"/>
          <w:marTop w:val="0"/>
          <w:marBottom w:val="0"/>
          <w:divBdr>
            <w:top w:val="none" w:sz="0" w:space="0" w:color="auto"/>
            <w:left w:val="none" w:sz="0" w:space="0" w:color="auto"/>
            <w:bottom w:val="none" w:sz="0" w:space="0" w:color="auto"/>
            <w:right w:val="none" w:sz="0" w:space="0" w:color="auto"/>
          </w:divBdr>
        </w:div>
        <w:div w:id="742873094">
          <w:marLeft w:val="0"/>
          <w:marRight w:val="0"/>
          <w:marTop w:val="0"/>
          <w:marBottom w:val="0"/>
          <w:divBdr>
            <w:top w:val="none" w:sz="0" w:space="0" w:color="auto"/>
            <w:left w:val="none" w:sz="0" w:space="0" w:color="auto"/>
            <w:bottom w:val="none" w:sz="0" w:space="0" w:color="auto"/>
            <w:right w:val="none" w:sz="0" w:space="0" w:color="auto"/>
          </w:divBdr>
        </w:div>
        <w:div w:id="1905530111">
          <w:marLeft w:val="0"/>
          <w:marRight w:val="0"/>
          <w:marTop w:val="0"/>
          <w:marBottom w:val="0"/>
          <w:divBdr>
            <w:top w:val="none" w:sz="0" w:space="0" w:color="auto"/>
            <w:left w:val="none" w:sz="0" w:space="0" w:color="auto"/>
            <w:bottom w:val="none" w:sz="0" w:space="0" w:color="auto"/>
            <w:right w:val="none" w:sz="0" w:space="0" w:color="auto"/>
          </w:divBdr>
        </w:div>
      </w:divsChild>
    </w:div>
    <w:div w:id="181884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zei-beratung.de"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oststelle@opferschutzbeauftragte.nrw.de" TargetMode="External"/><Relationship Id="rId4" Type="http://schemas.microsoft.com/office/2007/relationships/stylesWithEffects" Target="stylesWithEffects.xml"/><Relationship Id="rId9" Type="http://schemas.openxmlformats.org/officeDocument/2006/relationships/hyperlink" Target="http://www.polizeifuerdich.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91060-5D8F-4EF0-B0FE-69AB67D73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5AAC73DB.dotm</Template>
  <TotalTime>0</TotalTime>
  <Pages>5</Pages>
  <Words>1367</Words>
  <Characters>8618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Rhein-Erft-Kreis, Der Landrat</Company>
  <LinksUpToDate>false</LinksUpToDate>
  <CharactersWithSpaces>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Kaienburg, Britta</dc:creator>
  <cp:lastModifiedBy>Kaienburg, Britta</cp:lastModifiedBy>
  <cp:revision>2</cp:revision>
  <dcterms:created xsi:type="dcterms:W3CDTF">2019-02-20T09:49:00Z</dcterms:created>
  <dcterms:modified xsi:type="dcterms:W3CDTF">2019-02-20T09:49:00Z</dcterms:modified>
</cp:coreProperties>
</file>